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67F09" w14:textId="42867E38" w:rsidR="00727652" w:rsidRPr="00CB3909" w:rsidRDefault="00727652" w:rsidP="00051FC6">
      <w:pPr>
        <w:pStyle w:val="Heading1"/>
        <w:rPr>
          <w:rFonts w:ascii="Poppins" w:hAnsi="Poppins" w:cs="Poppins"/>
          <w:b/>
          <w:bCs/>
          <w:color w:val="auto"/>
          <w:sz w:val="32"/>
          <w:szCs w:val="32"/>
        </w:rPr>
      </w:pPr>
      <w:r w:rsidRPr="00CB3909">
        <w:rPr>
          <w:rFonts w:ascii="Poppins" w:hAnsi="Poppins" w:cs="Poppins"/>
          <w:b/>
          <w:bCs/>
          <w:color w:val="auto"/>
          <w:sz w:val="32"/>
          <w:szCs w:val="32"/>
        </w:rPr>
        <w:t>Healthwatch Gateshead Annual Report 2024-2025</w:t>
      </w:r>
    </w:p>
    <w:p w14:paraId="05CA4DB6" w14:textId="186D0FFF" w:rsidR="00051FC6" w:rsidRPr="00CB3909" w:rsidRDefault="00051FC6" w:rsidP="00F61A66">
      <w:pPr>
        <w:rPr>
          <w:rFonts w:ascii="Poppins" w:hAnsi="Poppins" w:cs="Poppins"/>
          <w:sz w:val="28"/>
          <w:szCs w:val="28"/>
        </w:rPr>
      </w:pPr>
      <w:r w:rsidRPr="00CB3909">
        <w:rPr>
          <w:rFonts w:ascii="Poppins" w:hAnsi="Poppins" w:cs="Poppins"/>
          <w:sz w:val="28"/>
          <w:szCs w:val="28"/>
        </w:rPr>
        <w:t>Unlocking the power of people-driven care</w:t>
      </w:r>
    </w:p>
    <w:p w14:paraId="1ED47F52" w14:textId="77777777" w:rsidR="00727652" w:rsidRPr="00CB3909" w:rsidRDefault="00727652" w:rsidP="005711D5">
      <w:pPr>
        <w:pStyle w:val="Heading2"/>
        <w:rPr>
          <w:rFonts w:ascii="Poppins" w:hAnsi="Poppins" w:cs="Poppins"/>
          <w:b/>
          <w:bCs/>
          <w:color w:val="auto"/>
          <w:sz w:val="28"/>
          <w:szCs w:val="28"/>
        </w:rPr>
      </w:pPr>
      <w:r w:rsidRPr="00CB3909">
        <w:rPr>
          <w:rFonts w:ascii="Poppins" w:hAnsi="Poppins" w:cs="Poppins"/>
          <w:b/>
          <w:bCs/>
          <w:color w:val="auto"/>
          <w:sz w:val="28"/>
          <w:szCs w:val="28"/>
        </w:rPr>
        <w:t>Contents</w:t>
      </w:r>
    </w:p>
    <w:p w14:paraId="59253ACA" w14:textId="77777777" w:rsidR="00727652" w:rsidRPr="00CB3909" w:rsidRDefault="00727652" w:rsidP="00727652">
      <w:pPr>
        <w:pStyle w:val="ListParagraph"/>
        <w:numPr>
          <w:ilvl w:val="0"/>
          <w:numId w:val="1"/>
        </w:numPr>
        <w:rPr>
          <w:rFonts w:ascii="Poppins" w:hAnsi="Poppins" w:cs="Poppins"/>
        </w:rPr>
      </w:pPr>
      <w:r w:rsidRPr="00CB3909">
        <w:rPr>
          <w:rFonts w:ascii="Poppins" w:hAnsi="Poppins" w:cs="Poppins"/>
        </w:rPr>
        <w:t>Message from our Chair</w:t>
      </w:r>
    </w:p>
    <w:p w14:paraId="044D3499" w14:textId="77777777" w:rsidR="00727652" w:rsidRPr="00CB3909" w:rsidRDefault="00727652" w:rsidP="00727652">
      <w:pPr>
        <w:pStyle w:val="ListParagraph"/>
        <w:numPr>
          <w:ilvl w:val="0"/>
          <w:numId w:val="1"/>
        </w:numPr>
        <w:rPr>
          <w:rFonts w:ascii="Poppins" w:hAnsi="Poppins" w:cs="Poppins"/>
        </w:rPr>
      </w:pPr>
      <w:r w:rsidRPr="00CB3909">
        <w:rPr>
          <w:rFonts w:ascii="Poppins" w:hAnsi="Poppins" w:cs="Poppins"/>
        </w:rPr>
        <w:t>About us</w:t>
      </w:r>
    </w:p>
    <w:p w14:paraId="3DFBDB84" w14:textId="1D01F137" w:rsidR="00727652" w:rsidRPr="00CB3909" w:rsidRDefault="00F61A66" w:rsidP="00727652">
      <w:pPr>
        <w:pStyle w:val="ListParagraph"/>
        <w:numPr>
          <w:ilvl w:val="0"/>
          <w:numId w:val="1"/>
        </w:numPr>
        <w:rPr>
          <w:rFonts w:ascii="Poppins" w:hAnsi="Poppins" w:cs="Poppins"/>
        </w:rPr>
      </w:pPr>
      <w:r w:rsidRPr="00CB3909">
        <w:rPr>
          <w:rFonts w:ascii="Poppins" w:hAnsi="Poppins" w:cs="Poppins"/>
        </w:rPr>
        <w:t>Our year in numbers</w:t>
      </w:r>
    </w:p>
    <w:p w14:paraId="1368CF5E" w14:textId="011261B9" w:rsidR="00F61A66" w:rsidRPr="00CB3909" w:rsidRDefault="00F61A66" w:rsidP="00727652">
      <w:pPr>
        <w:pStyle w:val="ListParagraph"/>
        <w:numPr>
          <w:ilvl w:val="0"/>
          <w:numId w:val="1"/>
        </w:numPr>
        <w:rPr>
          <w:rFonts w:ascii="Poppins" w:hAnsi="Poppins" w:cs="Poppins"/>
        </w:rPr>
      </w:pPr>
      <w:r w:rsidRPr="00CB3909">
        <w:rPr>
          <w:rFonts w:ascii="Poppins" w:hAnsi="Poppins" w:cs="Poppins"/>
        </w:rPr>
        <w:t>A year of making a difference</w:t>
      </w:r>
    </w:p>
    <w:p w14:paraId="433C757A" w14:textId="46152C7A" w:rsidR="00F61A66" w:rsidRPr="00CB3909" w:rsidRDefault="00F61A66" w:rsidP="00727652">
      <w:pPr>
        <w:pStyle w:val="ListParagraph"/>
        <w:numPr>
          <w:ilvl w:val="0"/>
          <w:numId w:val="1"/>
        </w:numPr>
        <w:rPr>
          <w:rFonts w:ascii="Poppins" w:hAnsi="Poppins" w:cs="Poppins"/>
        </w:rPr>
      </w:pPr>
      <w:r w:rsidRPr="00CB3909">
        <w:rPr>
          <w:rFonts w:ascii="Poppins" w:hAnsi="Poppins" w:cs="Poppins"/>
        </w:rPr>
        <w:t>Making a difference in the community</w:t>
      </w:r>
    </w:p>
    <w:p w14:paraId="112235B7" w14:textId="44F4556A" w:rsidR="00F61A66" w:rsidRPr="00CB3909" w:rsidRDefault="00F61A66" w:rsidP="00727652">
      <w:pPr>
        <w:pStyle w:val="ListParagraph"/>
        <w:numPr>
          <w:ilvl w:val="0"/>
          <w:numId w:val="1"/>
        </w:numPr>
        <w:rPr>
          <w:rFonts w:ascii="Poppins" w:hAnsi="Poppins" w:cs="Poppins"/>
        </w:rPr>
      </w:pPr>
      <w:r w:rsidRPr="00CB3909">
        <w:rPr>
          <w:rFonts w:ascii="Poppins" w:hAnsi="Poppins" w:cs="Poppins"/>
        </w:rPr>
        <w:t>Listening to your experiences</w:t>
      </w:r>
    </w:p>
    <w:p w14:paraId="2C09D9FC" w14:textId="57AF3839" w:rsidR="00F61A66" w:rsidRPr="00CB3909" w:rsidRDefault="00F61A66" w:rsidP="00727652">
      <w:pPr>
        <w:pStyle w:val="ListParagraph"/>
        <w:numPr>
          <w:ilvl w:val="0"/>
          <w:numId w:val="1"/>
        </w:numPr>
        <w:rPr>
          <w:rFonts w:ascii="Poppins" w:hAnsi="Poppins" w:cs="Poppins"/>
        </w:rPr>
      </w:pPr>
      <w:r w:rsidRPr="00CB3909">
        <w:rPr>
          <w:rFonts w:ascii="Poppins" w:hAnsi="Poppins" w:cs="Poppins"/>
        </w:rPr>
        <w:t>Hearing from all communities</w:t>
      </w:r>
    </w:p>
    <w:p w14:paraId="1C39D211" w14:textId="035CCC4D" w:rsidR="00F61A66" w:rsidRPr="00CB3909" w:rsidRDefault="00F61A66" w:rsidP="00727652">
      <w:pPr>
        <w:pStyle w:val="ListParagraph"/>
        <w:numPr>
          <w:ilvl w:val="0"/>
          <w:numId w:val="1"/>
        </w:numPr>
        <w:rPr>
          <w:rFonts w:ascii="Poppins" w:hAnsi="Poppins" w:cs="Poppins"/>
        </w:rPr>
      </w:pPr>
      <w:r w:rsidRPr="00CB3909">
        <w:rPr>
          <w:rFonts w:ascii="Poppins" w:hAnsi="Poppins" w:cs="Poppins"/>
        </w:rPr>
        <w:t>Information and signposting</w:t>
      </w:r>
    </w:p>
    <w:p w14:paraId="650552DF" w14:textId="3B711BFF" w:rsidR="00F61A66" w:rsidRPr="00CB3909" w:rsidRDefault="00F61A66" w:rsidP="00727652">
      <w:pPr>
        <w:pStyle w:val="ListParagraph"/>
        <w:numPr>
          <w:ilvl w:val="0"/>
          <w:numId w:val="1"/>
        </w:numPr>
        <w:rPr>
          <w:rFonts w:ascii="Poppins" w:hAnsi="Poppins" w:cs="Poppins"/>
        </w:rPr>
      </w:pPr>
      <w:r w:rsidRPr="00CB3909">
        <w:rPr>
          <w:rFonts w:ascii="Poppins" w:hAnsi="Poppins" w:cs="Poppins"/>
        </w:rPr>
        <w:t>Showcasing volunteer impact</w:t>
      </w:r>
    </w:p>
    <w:p w14:paraId="631F591C" w14:textId="667C6CDE" w:rsidR="00F61A66" w:rsidRPr="00CB3909" w:rsidRDefault="00F61A66" w:rsidP="00727652">
      <w:pPr>
        <w:pStyle w:val="ListParagraph"/>
        <w:numPr>
          <w:ilvl w:val="0"/>
          <w:numId w:val="1"/>
        </w:numPr>
        <w:rPr>
          <w:rFonts w:ascii="Poppins" w:hAnsi="Poppins" w:cs="Poppins"/>
        </w:rPr>
      </w:pPr>
      <w:r w:rsidRPr="00CB3909">
        <w:rPr>
          <w:rFonts w:ascii="Poppins" w:hAnsi="Poppins" w:cs="Poppins"/>
        </w:rPr>
        <w:t>Our impact</w:t>
      </w:r>
    </w:p>
    <w:p w14:paraId="3FAF264F" w14:textId="2FBF8783" w:rsidR="00F61A66" w:rsidRPr="00CB3909" w:rsidRDefault="00F61A66" w:rsidP="00727652">
      <w:pPr>
        <w:pStyle w:val="ListParagraph"/>
        <w:numPr>
          <w:ilvl w:val="0"/>
          <w:numId w:val="1"/>
        </w:numPr>
        <w:rPr>
          <w:rFonts w:ascii="Poppins" w:hAnsi="Poppins" w:cs="Poppins"/>
        </w:rPr>
      </w:pPr>
      <w:r w:rsidRPr="00CB3909">
        <w:rPr>
          <w:rFonts w:ascii="Poppins" w:hAnsi="Poppins" w:cs="Poppins"/>
        </w:rPr>
        <w:t>Working together for change</w:t>
      </w:r>
    </w:p>
    <w:p w14:paraId="345829E2" w14:textId="06366F84" w:rsidR="00F61A66" w:rsidRPr="00CB3909" w:rsidRDefault="00F61A66" w:rsidP="00727652">
      <w:pPr>
        <w:pStyle w:val="ListParagraph"/>
        <w:numPr>
          <w:ilvl w:val="0"/>
          <w:numId w:val="1"/>
        </w:numPr>
        <w:rPr>
          <w:rFonts w:ascii="Poppins" w:hAnsi="Poppins" w:cs="Poppins"/>
        </w:rPr>
      </w:pPr>
      <w:r w:rsidRPr="00CB3909">
        <w:rPr>
          <w:rFonts w:ascii="Poppins" w:hAnsi="Poppins" w:cs="Poppins"/>
        </w:rPr>
        <w:t>Finance and future priorities</w:t>
      </w:r>
    </w:p>
    <w:p w14:paraId="2849B5BD" w14:textId="1B080008" w:rsidR="00F61A66" w:rsidRPr="00CB3909" w:rsidRDefault="00F61A66" w:rsidP="00727652">
      <w:pPr>
        <w:pStyle w:val="ListParagraph"/>
        <w:numPr>
          <w:ilvl w:val="0"/>
          <w:numId w:val="1"/>
        </w:numPr>
        <w:rPr>
          <w:rFonts w:ascii="Poppins" w:hAnsi="Poppins" w:cs="Poppins"/>
        </w:rPr>
      </w:pPr>
      <w:r w:rsidRPr="00CB3909">
        <w:rPr>
          <w:rFonts w:ascii="Poppins" w:hAnsi="Poppins" w:cs="Poppins"/>
        </w:rPr>
        <w:t>Statutory statements</w:t>
      </w:r>
    </w:p>
    <w:p w14:paraId="208E4F89" w14:textId="408B3773" w:rsidR="00F61A66" w:rsidRPr="00CB3909" w:rsidRDefault="00B45B5C" w:rsidP="00E8558A">
      <w:pPr>
        <w:spacing w:line="240" w:lineRule="auto"/>
        <w:rPr>
          <w:rFonts w:ascii="Poppins" w:hAnsi="Poppins" w:cs="Poppins"/>
        </w:rPr>
      </w:pPr>
      <w:r w:rsidRPr="00CB3909">
        <w:rPr>
          <w:rFonts w:ascii="Poppins" w:hAnsi="Poppins" w:cs="Poppins"/>
        </w:rPr>
        <w:br/>
        <w:t>“The feedback local Healthwatch hear in their communities and share with us at Healthwatch England is invaluable, building a picture of what it’s like to use health and care services nationwide. Local people’s experiences help us understand where we –and decision makers –must focus, and highlight issues that might otherwise go unnoticed. We can then make recommendations that will change care for the better, both locally and across the nation.”</w:t>
      </w:r>
    </w:p>
    <w:p w14:paraId="1F43E114" w14:textId="0CA4EF78" w:rsidR="00B45B5C" w:rsidRPr="00CB3909" w:rsidRDefault="00E8558A" w:rsidP="00F61A66">
      <w:pPr>
        <w:rPr>
          <w:rFonts w:ascii="Poppins" w:hAnsi="Poppins" w:cs="Poppins"/>
        </w:rPr>
      </w:pPr>
      <w:r w:rsidRPr="00CB3909">
        <w:rPr>
          <w:rFonts w:ascii="Poppins" w:hAnsi="Poppins" w:cs="Poppins"/>
          <w:b/>
          <w:bCs/>
        </w:rPr>
        <w:t>Louise Ansari, Chief Executive, Healthwatch England</w:t>
      </w:r>
    </w:p>
    <w:p w14:paraId="7E8D828C" w14:textId="3859A8CF" w:rsidR="00E8558A" w:rsidRPr="00CB3909" w:rsidRDefault="00E8558A">
      <w:pPr>
        <w:rPr>
          <w:rFonts w:ascii="Poppins" w:hAnsi="Poppins" w:cs="Poppins"/>
        </w:rPr>
      </w:pPr>
      <w:r w:rsidRPr="00CB3909">
        <w:rPr>
          <w:rFonts w:ascii="Poppins" w:hAnsi="Poppins" w:cs="Poppins"/>
        </w:rPr>
        <w:br w:type="page"/>
      </w:r>
    </w:p>
    <w:p w14:paraId="7186AD93" w14:textId="2F61013C" w:rsidR="00E8558A" w:rsidRPr="00CB3909" w:rsidRDefault="009D1967" w:rsidP="009D1967">
      <w:pPr>
        <w:pStyle w:val="Heading2"/>
        <w:numPr>
          <w:ilvl w:val="0"/>
          <w:numId w:val="2"/>
        </w:numPr>
        <w:rPr>
          <w:rFonts w:ascii="Poppins" w:hAnsi="Poppins" w:cs="Poppins"/>
          <w:b/>
          <w:bCs/>
          <w:color w:val="auto"/>
          <w:sz w:val="28"/>
          <w:szCs w:val="28"/>
        </w:rPr>
      </w:pPr>
      <w:r w:rsidRPr="00CB3909">
        <w:rPr>
          <w:rFonts w:ascii="Poppins" w:hAnsi="Poppins" w:cs="Poppins"/>
          <w:b/>
          <w:bCs/>
          <w:color w:val="auto"/>
          <w:sz w:val="28"/>
          <w:szCs w:val="28"/>
        </w:rPr>
        <w:lastRenderedPageBreak/>
        <w:t>Message from our Chair</w:t>
      </w:r>
    </w:p>
    <w:p w14:paraId="3969EFDF" w14:textId="54295D16" w:rsidR="00E24166" w:rsidRPr="00CB3909" w:rsidRDefault="004A2616" w:rsidP="00E24166">
      <w:pPr>
        <w:pStyle w:val="Default"/>
        <w:rPr>
          <w:color w:val="auto"/>
        </w:rPr>
      </w:pPr>
      <w:r w:rsidRPr="00CB3909">
        <w:rPr>
          <w:b/>
          <w:bCs/>
          <w:color w:val="auto"/>
        </w:rPr>
        <w:br/>
      </w:r>
      <w:r w:rsidR="00E24166" w:rsidRPr="00CB3909">
        <w:rPr>
          <w:b/>
          <w:bCs/>
          <w:color w:val="auto"/>
        </w:rPr>
        <w:t xml:space="preserve">This year gave us the opportunity to build on the foundations created by our engagement team by growing our reach, acting on public feedback and helping people through signposting and information. </w:t>
      </w:r>
    </w:p>
    <w:p w14:paraId="0D1CCC4B" w14:textId="77777777" w:rsidR="00E24166" w:rsidRPr="00CB3909" w:rsidRDefault="00E24166" w:rsidP="00E24166">
      <w:pPr>
        <w:pStyle w:val="Default"/>
        <w:rPr>
          <w:color w:val="auto"/>
          <w:sz w:val="23"/>
          <w:szCs w:val="23"/>
        </w:rPr>
      </w:pPr>
    </w:p>
    <w:p w14:paraId="3023FFCD" w14:textId="72283F99" w:rsidR="00E24166" w:rsidRPr="00CB3909" w:rsidRDefault="00E24166" w:rsidP="00E24166">
      <w:pPr>
        <w:pStyle w:val="Default"/>
        <w:rPr>
          <w:color w:val="auto"/>
          <w:sz w:val="23"/>
          <w:szCs w:val="23"/>
        </w:rPr>
      </w:pPr>
      <w:r w:rsidRPr="00CB3909">
        <w:rPr>
          <w:color w:val="auto"/>
          <w:sz w:val="23"/>
          <w:szCs w:val="23"/>
        </w:rPr>
        <w:t xml:space="preserve">In our latest Annual Survey, we heard concerns that reflected national issues relating to GP access, dental services and community pharmacies. The people of Gateshead also told us about their mixed experiences of dementia care, physiotherapy, mental health services, residential care homes and autism or ADHD. </w:t>
      </w:r>
    </w:p>
    <w:p w14:paraId="4211EE1F" w14:textId="77777777" w:rsidR="00E24166" w:rsidRPr="00CB3909" w:rsidRDefault="00E24166" w:rsidP="00E24166">
      <w:pPr>
        <w:pStyle w:val="Default"/>
        <w:rPr>
          <w:color w:val="auto"/>
          <w:sz w:val="23"/>
          <w:szCs w:val="23"/>
        </w:rPr>
      </w:pPr>
    </w:p>
    <w:p w14:paraId="70192161" w14:textId="24D60887" w:rsidR="00E24166" w:rsidRPr="00CB3909" w:rsidRDefault="00E24166" w:rsidP="00E24166">
      <w:pPr>
        <w:pStyle w:val="Default"/>
        <w:rPr>
          <w:color w:val="auto"/>
          <w:sz w:val="23"/>
          <w:szCs w:val="23"/>
        </w:rPr>
      </w:pPr>
      <w:r w:rsidRPr="00CB3909">
        <w:rPr>
          <w:color w:val="auto"/>
          <w:sz w:val="23"/>
          <w:szCs w:val="23"/>
        </w:rPr>
        <w:t xml:space="preserve">We have continued to increase our engagement and research activities, with key areas of activity including Enter and View training, menopause and hospital discharge. We have partnered with care providers, commissioners, voluntary sector partners and other local Healthwatch to inform decisions across the region. In addition, we have connected with other local Healthwatch on topics of regional concern, while supporting the national agenda under Healthwatch England. </w:t>
      </w:r>
    </w:p>
    <w:p w14:paraId="20151247" w14:textId="77777777" w:rsidR="00E24166" w:rsidRPr="00CB3909" w:rsidRDefault="00E24166" w:rsidP="00E24166">
      <w:pPr>
        <w:pStyle w:val="Default"/>
        <w:rPr>
          <w:color w:val="auto"/>
          <w:sz w:val="23"/>
          <w:szCs w:val="23"/>
        </w:rPr>
      </w:pPr>
    </w:p>
    <w:p w14:paraId="0F227223" w14:textId="326677F7" w:rsidR="00E24166" w:rsidRPr="00CB3909" w:rsidRDefault="00E24166" w:rsidP="00E24166">
      <w:pPr>
        <w:pStyle w:val="Default"/>
        <w:rPr>
          <w:color w:val="auto"/>
          <w:sz w:val="23"/>
          <w:szCs w:val="23"/>
        </w:rPr>
      </w:pPr>
      <w:r w:rsidRPr="00CB3909">
        <w:rPr>
          <w:color w:val="auto"/>
          <w:sz w:val="23"/>
          <w:szCs w:val="23"/>
        </w:rPr>
        <w:t xml:space="preserve">We will continue our hard work translating the feedback and experiences that are shared with us into tangible impacts, helping to improve our care systems for everyone. </w:t>
      </w:r>
    </w:p>
    <w:p w14:paraId="14C0EFB5" w14:textId="77777777" w:rsidR="00E24166" w:rsidRPr="00CB3909" w:rsidRDefault="00E24166" w:rsidP="00E24166">
      <w:pPr>
        <w:rPr>
          <w:rFonts w:ascii="Poppins" w:hAnsi="Poppins" w:cs="Poppins"/>
          <w:b/>
          <w:bCs/>
          <w:sz w:val="23"/>
          <w:szCs w:val="23"/>
        </w:rPr>
      </w:pPr>
    </w:p>
    <w:p w14:paraId="3C2B5AAE" w14:textId="258259EF" w:rsidR="009D1967" w:rsidRPr="00CB3909" w:rsidRDefault="00E24166" w:rsidP="00E24166">
      <w:pPr>
        <w:rPr>
          <w:rFonts w:ascii="Poppins" w:hAnsi="Poppins" w:cs="Poppins"/>
        </w:rPr>
      </w:pPr>
      <w:r w:rsidRPr="00CB3909">
        <w:rPr>
          <w:rFonts w:ascii="Poppins" w:hAnsi="Poppins" w:cs="Poppins"/>
          <w:b/>
          <w:bCs/>
          <w:sz w:val="23"/>
          <w:szCs w:val="23"/>
        </w:rPr>
        <w:t>Michael Brown, Chair</w:t>
      </w:r>
    </w:p>
    <w:p w14:paraId="363466F3" w14:textId="77777777" w:rsidR="001B44C9" w:rsidRPr="00CB3909" w:rsidRDefault="001B44C9" w:rsidP="009D1967">
      <w:pPr>
        <w:rPr>
          <w:rFonts w:ascii="Poppins" w:hAnsi="Poppins" w:cs="Poppins"/>
        </w:rPr>
      </w:pPr>
    </w:p>
    <w:p w14:paraId="21AF9B09" w14:textId="77777777" w:rsidR="001B44C9" w:rsidRPr="00CB3909" w:rsidRDefault="001B44C9" w:rsidP="009D1967">
      <w:pPr>
        <w:rPr>
          <w:rFonts w:ascii="Poppins" w:hAnsi="Poppins" w:cs="Poppins"/>
        </w:rPr>
      </w:pPr>
    </w:p>
    <w:p w14:paraId="4DCDACBE" w14:textId="77777777" w:rsidR="004A2616" w:rsidRPr="00CB3909" w:rsidRDefault="004A2616" w:rsidP="004A2616">
      <w:pPr>
        <w:spacing w:line="240" w:lineRule="auto"/>
        <w:rPr>
          <w:rFonts w:ascii="Poppins" w:hAnsi="Poppins" w:cs="Poppins"/>
        </w:rPr>
      </w:pPr>
      <w:r w:rsidRPr="004A2616">
        <w:rPr>
          <w:rFonts w:ascii="Poppins" w:hAnsi="Poppins" w:cs="Poppins"/>
        </w:rPr>
        <w:t>“Whenever I look back on our work, I am proud of the</w:t>
      </w:r>
      <w:r w:rsidRPr="00CB3909">
        <w:rPr>
          <w:rFonts w:ascii="Poppins" w:hAnsi="Poppins" w:cs="Poppins"/>
        </w:rPr>
        <w:t xml:space="preserve"> </w:t>
      </w:r>
      <w:r w:rsidRPr="004A2616">
        <w:rPr>
          <w:rFonts w:ascii="Poppins" w:hAnsi="Poppins" w:cs="Poppins"/>
        </w:rPr>
        <w:t>contributions of our volunteers, staff members, strategic</w:t>
      </w:r>
      <w:r w:rsidRPr="00CB3909">
        <w:rPr>
          <w:rFonts w:ascii="Poppins" w:hAnsi="Poppins" w:cs="Poppins"/>
        </w:rPr>
        <w:t xml:space="preserve"> </w:t>
      </w:r>
      <w:r w:rsidRPr="004A2616">
        <w:rPr>
          <w:rFonts w:ascii="Poppins" w:hAnsi="Poppins" w:cs="Poppins"/>
        </w:rPr>
        <w:t>partners and every member of the</w:t>
      </w:r>
      <w:r w:rsidRPr="00CB3909">
        <w:rPr>
          <w:rFonts w:ascii="Poppins" w:hAnsi="Poppins" w:cs="Poppins"/>
        </w:rPr>
        <w:t xml:space="preserve"> </w:t>
      </w:r>
      <w:r w:rsidRPr="004A2616">
        <w:rPr>
          <w:rFonts w:ascii="Poppins" w:hAnsi="Poppins" w:cs="Poppins"/>
        </w:rPr>
        <w:t>public who has share</w:t>
      </w:r>
      <w:r w:rsidRPr="00CB3909">
        <w:rPr>
          <w:rFonts w:ascii="Poppins" w:hAnsi="Poppins" w:cs="Poppins"/>
        </w:rPr>
        <w:t xml:space="preserve">d </w:t>
      </w:r>
      <w:r w:rsidRPr="004A2616">
        <w:rPr>
          <w:rFonts w:ascii="Poppins" w:hAnsi="Poppins" w:cs="Poppins"/>
        </w:rPr>
        <w:t>their story with us.</w:t>
      </w:r>
      <w:r w:rsidRPr="00CB3909">
        <w:rPr>
          <w:rFonts w:ascii="Poppins" w:hAnsi="Poppins" w:cs="Poppins"/>
        </w:rPr>
        <w:t xml:space="preserve"> </w:t>
      </w:r>
    </w:p>
    <w:p w14:paraId="62ADE696" w14:textId="32965F2A" w:rsidR="006603A0" w:rsidRPr="00CB3909" w:rsidRDefault="004A2616" w:rsidP="004A2616">
      <w:pPr>
        <w:spacing w:line="240" w:lineRule="auto"/>
        <w:rPr>
          <w:rFonts w:ascii="Poppins" w:hAnsi="Poppins" w:cs="Poppins"/>
        </w:rPr>
      </w:pPr>
      <w:r w:rsidRPr="00CB3909">
        <w:rPr>
          <w:rFonts w:ascii="Poppins" w:hAnsi="Poppins" w:cs="Poppins"/>
        </w:rPr>
        <w:t>We wouldn’t be where we are today without you."</w:t>
      </w:r>
    </w:p>
    <w:p w14:paraId="5E1CA2B9" w14:textId="25C61B9F" w:rsidR="004A2616" w:rsidRPr="00CB3909" w:rsidRDefault="00F65196" w:rsidP="004A2616">
      <w:pPr>
        <w:rPr>
          <w:rFonts w:ascii="Poppins" w:hAnsi="Poppins" w:cs="Poppins"/>
        </w:rPr>
      </w:pPr>
      <w:r w:rsidRPr="00CB3909">
        <w:rPr>
          <w:rFonts w:ascii="Poppins" w:hAnsi="Poppins" w:cs="Poppins"/>
          <w:b/>
          <w:bCs/>
        </w:rPr>
        <w:t>Michael Brown, Chair, Healthwatch Gateshead</w:t>
      </w:r>
    </w:p>
    <w:p w14:paraId="39A321AB" w14:textId="51E50067" w:rsidR="004A2616" w:rsidRPr="00CB3909" w:rsidRDefault="004A2616">
      <w:pPr>
        <w:rPr>
          <w:rFonts w:ascii="Poppins" w:hAnsi="Poppins" w:cs="Poppins"/>
        </w:rPr>
      </w:pPr>
      <w:r w:rsidRPr="00CB3909">
        <w:rPr>
          <w:rFonts w:ascii="Poppins" w:hAnsi="Poppins" w:cs="Poppins"/>
        </w:rPr>
        <w:br w:type="page"/>
      </w:r>
    </w:p>
    <w:p w14:paraId="424F7756" w14:textId="419D1881" w:rsidR="00BC3519" w:rsidRPr="00CB3909" w:rsidRDefault="00BC3519" w:rsidP="00BC3519">
      <w:pPr>
        <w:pStyle w:val="Heading2"/>
        <w:numPr>
          <w:ilvl w:val="0"/>
          <w:numId w:val="2"/>
        </w:numPr>
        <w:rPr>
          <w:rFonts w:ascii="Poppins" w:hAnsi="Poppins" w:cs="Poppins"/>
          <w:b/>
          <w:bCs/>
          <w:color w:val="auto"/>
          <w:sz w:val="28"/>
          <w:szCs w:val="28"/>
        </w:rPr>
      </w:pPr>
      <w:r w:rsidRPr="00CB3909">
        <w:rPr>
          <w:rFonts w:ascii="Poppins" w:hAnsi="Poppins" w:cs="Poppins"/>
          <w:b/>
          <w:bCs/>
          <w:color w:val="auto"/>
          <w:sz w:val="28"/>
          <w:szCs w:val="28"/>
        </w:rPr>
        <w:lastRenderedPageBreak/>
        <w:t>About us</w:t>
      </w:r>
    </w:p>
    <w:p w14:paraId="26A44542" w14:textId="4AFF9872" w:rsidR="00BC3519" w:rsidRPr="00CB3909" w:rsidRDefault="00301D11" w:rsidP="00BC3519">
      <w:pPr>
        <w:rPr>
          <w:rFonts w:ascii="Poppins" w:hAnsi="Poppins" w:cs="Poppins"/>
        </w:rPr>
      </w:pPr>
      <w:r w:rsidRPr="00CB3909">
        <w:rPr>
          <w:rFonts w:ascii="Poppins" w:hAnsi="Poppins" w:cs="Poppins"/>
          <w:b/>
          <w:bCs/>
        </w:rPr>
        <w:br/>
        <w:t>Healthwatch Gateshead is your local health and social care champion.</w:t>
      </w:r>
    </w:p>
    <w:p w14:paraId="59BBFC7D" w14:textId="77777777" w:rsidR="0081270F" w:rsidRPr="00CB3909" w:rsidRDefault="00301D11" w:rsidP="00301D11">
      <w:pPr>
        <w:spacing w:line="240" w:lineRule="auto"/>
        <w:rPr>
          <w:rFonts w:ascii="Poppins" w:hAnsi="Poppins" w:cs="Poppins"/>
        </w:rPr>
      </w:pPr>
      <w:r w:rsidRPr="00301D11">
        <w:rPr>
          <w:rFonts w:ascii="Poppins" w:hAnsi="Poppins" w:cs="Poppins"/>
        </w:rPr>
        <w:t>We make sure that leaders and decision-makers hear your</w:t>
      </w:r>
      <w:r w:rsidRPr="00CB3909">
        <w:rPr>
          <w:rFonts w:ascii="Poppins" w:hAnsi="Poppins" w:cs="Poppins"/>
        </w:rPr>
        <w:t xml:space="preserve"> </w:t>
      </w:r>
      <w:r w:rsidRPr="00301D11">
        <w:rPr>
          <w:rFonts w:ascii="Poppins" w:hAnsi="Poppins" w:cs="Poppins"/>
        </w:rPr>
        <w:t>voice and use your feedback to improve care. We can also help</w:t>
      </w:r>
      <w:r w:rsidRPr="00CB3909">
        <w:rPr>
          <w:rFonts w:ascii="Poppins" w:hAnsi="Poppins" w:cs="Poppins"/>
        </w:rPr>
        <w:t xml:space="preserve"> you find reliable and trustworthy information and advice.</w:t>
      </w:r>
    </w:p>
    <w:p w14:paraId="665B310B" w14:textId="77777777" w:rsidR="0081270F" w:rsidRPr="00CB3909" w:rsidRDefault="0081270F" w:rsidP="00301D11">
      <w:pPr>
        <w:spacing w:line="240" w:lineRule="auto"/>
        <w:rPr>
          <w:rFonts w:ascii="Poppins" w:hAnsi="Poppins" w:cs="Poppins"/>
        </w:rPr>
      </w:pPr>
    </w:p>
    <w:p w14:paraId="431155E1" w14:textId="77777777" w:rsidR="0081270F" w:rsidRPr="00CB3909" w:rsidRDefault="0081270F" w:rsidP="00CB3909">
      <w:pPr>
        <w:pStyle w:val="Heading3"/>
        <w:rPr>
          <w:rFonts w:ascii="Poppins" w:hAnsi="Poppins" w:cs="Poppins"/>
          <w:color w:val="auto"/>
        </w:rPr>
      </w:pPr>
      <w:r w:rsidRPr="00CB3909">
        <w:rPr>
          <w:rFonts w:ascii="Poppins" w:hAnsi="Poppins" w:cs="Poppins"/>
          <w:color w:val="auto"/>
        </w:rPr>
        <w:t>Our vision</w:t>
      </w:r>
    </w:p>
    <w:p w14:paraId="0622D323" w14:textId="23B6303E" w:rsidR="0081270F" w:rsidRPr="00CB3909" w:rsidRDefault="0081270F" w:rsidP="0081270F">
      <w:pPr>
        <w:spacing w:line="240" w:lineRule="auto"/>
        <w:rPr>
          <w:rFonts w:ascii="Poppins" w:hAnsi="Poppins" w:cs="Poppins"/>
        </w:rPr>
      </w:pPr>
      <w:r w:rsidRPr="0081270F">
        <w:rPr>
          <w:rFonts w:ascii="Poppins" w:hAnsi="Poppins" w:cs="Poppins"/>
        </w:rPr>
        <w:t>We believe that users’ views can improve health and social care</w:t>
      </w:r>
      <w:r w:rsidR="00967AB9" w:rsidRPr="00CB3909">
        <w:rPr>
          <w:rFonts w:ascii="Poppins" w:hAnsi="Poppins" w:cs="Poppins"/>
        </w:rPr>
        <w:t xml:space="preserve"> </w:t>
      </w:r>
      <w:r w:rsidRPr="00CB3909">
        <w:rPr>
          <w:rFonts w:ascii="Poppins" w:hAnsi="Poppins" w:cs="Poppins"/>
        </w:rPr>
        <w:t>services.</w:t>
      </w:r>
    </w:p>
    <w:p w14:paraId="1041ABDA" w14:textId="77777777" w:rsidR="0081270F" w:rsidRPr="00CB3909" w:rsidRDefault="0081270F" w:rsidP="0081270F">
      <w:pPr>
        <w:spacing w:line="240" w:lineRule="auto"/>
        <w:rPr>
          <w:rFonts w:ascii="Poppins" w:hAnsi="Poppins" w:cs="Poppins"/>
        </w:rPr>
      </w:pPr>
    </w:p>
    <w:p w14:paraId="032F16C4" w14:textId="77777777" w:rsidR="0081270F" w:rsidRPr="00CB3909" w:rsidRDefault="0081270F" w:rsidP="00CB3909">
      <w:pPr>
        <w:pStyle w:val="Heading3"/>
        <w:rPr>
          <w:rFonts w:ascii="Poppins" w:hAnsi="Poppins" w:cs="Poppins"/>
          <w:color w:val="auto"/>
        </w:rPr>
      </w:pPr>
      <w:r w:rsidRPr="00CB3909">
        <w:rPr>
          <w:rFonts w:ascii="Poppins" w:hAnsi="Poppins" w:cs="Poppins"/>
          <w:color w:val="auto"/>
        </w:rPr>
        <w:t>Our mission</w:t>
      </w:r>
    </w:p>
    <w:p w14:paraId="45ED38DA" w14:textId="77777777" w:rsidR="003326DE" w:rsidRPr="00CB3909" w:rsidRDefault="0081270F" w:rsidP="0081270F">
      <w:pPr>
        <w:spacing w:line="240" w:lineRule="auto"/>
        <w:rPr>
          <w:rFonts w:ascii="Poppins" w:hAnsi="Poppins" w:cs="Poppins"/>
        </w:rPr>
      </w:pPr>
      <w:r w:rsidRPr="0081270F">
        <w:rPr>
          <w:rFonts w:ascii="Poppins" w:hAnsi="Poppins" w:cs="Poppins"/>
        </w:rPr>
        <w:t>To demonstrate how user views can improve services in health</w:t>
      </w:r>
      <w:r w:rsidR="00967AB9" w:rsidRPr="00CB3909">
        <w:rPr>
          <w:rFonts w:ascii="Poppins" w:hAnsi="Poppins" w:cs="Poppins"/>
        </w:rPr>
        <w:t xml:space="preserve"> </w:t>
      </w:r>
      <w:r w:rsidRPr="0081270F">
        <w:rPr>
          <w:rFonts w:ascii="Poppins" w:hAnsi="Poppins" w:cs="Poppins"/>
        </w:rPr>
        <w:t>and social care, and provide practical services, support and</w:t>
      </w:r>
      <w:r w:rsidR="00967AB9" w:rsidRPr="00CB3909">
        <w:rPr>
          <w:rFonts w:ascii="Poppins" w:hAnsi="Poppins" w:cs="Poppins"/>
        </w:rPr>
        <w:t xml:space="preserve"> </w:t>
      </w:r>
      <w:r w:rsidRPr="00CB3909">
        <w:rPr>
          <w:rFonts w:ascii="Poppins" w:hAnsi="Poppins" w:cs="Poppins"/>
        </w:rPr>
        <w:t>advice.</w:t>
      </w:r>
    </w:p>
    <w:p w14:paraId="0D533AEE" w14:textId="77777777" w:rsidR="003326DE" w:rsidRPr="00CB3909" w:rsidRDefault="003326DE" w:rsidP="0081270F">
      <w:pPr>
        <w:spacing w:line="240" w:lineRule="auto"/>
        <w:rPr>
          <w:rFonts w:ascii="Poppins" w:hAnsi="Poppins" w:cs="Poppins"/>
        </w:rPr>
      </w:pPr>
    </w:p>
    <w:p w14:paraId="481CE626" w14:textId="77777777" w:rsidR="003326DE" w:rsidRPr="00CB3909" w:rsidRDefault="003326DE" w:rsidP="00CB3909">
      <w:pPr>
        <w:pStyle w:val="Heading3"/>
        <w:rPr>
          <w:rFonts w:ascii="Poppins" w:hAnsi="Poppins" w:cs="Poppins"/>
          <w:color w:val="auto"/>
        </w:rPr>
      </w:pPr>
      <w:r w:rsidRPr="00CB3909">
        <w:rPr>
          <w:rFonts w:ascii="Poppins" w:hAnsi="Poppins" w:cs="Poppins"/>
          <w:color w:val="auto"/>
        </w:rPr>
        <w:t>Our values are:</w:t>
      </w:r>
    </w:p>
    <w:p w14:paraId="49992EF5" w14:textId="74FE627D" w:rsidR="003326DE" w:rsidRPr="003326DE" w:rsidRDefault="003326DE" w:rsidP="003326DE">
      <w:pPr>
        <w:spacing w:line="240" w:lineRule="auto"/>
        <w:rPr>
          <w:rFonts w:ascii="Poppins" w:hAnsi="Poppins" w:cs="Poppins"/>
        </w:rPr>
      </w:pPr>
      <w:r w:rsidRPr="003326DE">
        <w:rPr>
          <w:rFonts w:ascii="Poppins" w:hAnsi="Poppins" w:cs="Poppins"/>
          <w:b/>
          <w:bCs/>
        </w:rPr>
        <w:t xml:space="preserve">Equity: </w:t>
      </w:r>
      <w:r w:rsidRPr="003326DE">
        <w:rPr>
          <w:rFonts w:ascii="Poppins" w:hAnsi="Poppins" w:cs="Poppins"/>
        </w:rPr>
        <w:t>Embracing inclusivity and compassion, establishing</w:t>
      </w:r>
      <w:r w:rsidRPr="00CB3909">
        <w:rPr>
          <w:rFonts w:ascii="Poppins" w:hAnsi="Poppins" w:cs="Poppins"/>
        </w:rPr>
        <w:t xml:space="preserve"> </w:t>
      </w:r>
      <w:r w:rsidRPr="003326DE">
        <w:rPr>
          <w:rFonts w:ascii="Poppins" w:hAnsi="Poppins" w:cs="Poppins"/>
        </w:rPr>
        <w:t>profound connections with the communities we serve, and</w:t>
      </w:r>
      <w:r w:rsidRPr="00CB3909">
        <w:rPr>
          <w:rFonts w:ascii="Poppins" w:hAnsi="Poppins" w:cs="Poppins"/>
        </w:rPr>
        <w:t xml:space="preserve"> </w:t>
      </w:r>
      <w:r w:rsidRPr="003326DE">
        <w:rPr>
          <w:rFonts w:ascii="Poppins" w:hAnsi="Poppins" w:cs="Poppins"/>
        </w:rPr>
        <w:t>empowering them.</w:t>
      </w:r>
    </w:p>
    <w:p w14:paraId="02E5F016" w14:textId="15E77BED" w:rsidR="003326DE" w:rsidRPr="003326DE" w:rsidRDefault="003326DE" w:rsidP="003326DE">
      <w:pPr>
        <w:spacing w:line="240" w:lineRule="auto"/>
        <w:rPr>
          <w:rFonts w:ascii="Poppins" w:hAnsi="Poppins" w:cs="Poppins"/>
        </w:rPr>
      </w:pPr>
      <w:r w:rsidRPr="003326DE">
        <w:rPr>
          <w:rFonts w:ascii="Poppins" w:hAnsi="Poppins" w:cs="Poppins"/>
          <w:b/>
          <w:bCs/>
        </w:rPr>
        <w:t xml:space="preserve">Collaboration: </w:t>
      </w:r>
      <w:r w:rsidRPr="003326DE">
        <w:rPr>
          <w:rFonts w:ascii="Poppins" w:hAnsi="Poppins" w:cs="Poppins"/>
        </w:rPr>
        <w:t>Nurturing both internal and external relationships,</w:t>
      </w:r>
      <w:r w:rsidRPr="00CB3909">
        <w:rPr>
          <w:rFonts w:ascii="Poppins" w:hAnsi="Poppins" w:cs="Poppins"/>
        </w:rPr>
        <w:t xml:space="preserve"> </w:t>
      </w:r>
      <w:r w:rsidRPr="003326DE">
        <w:rPr>
          <w:rFonts w:ascii="Poppins" w:hAnsi="Poppins" w:cs="Poppins"/>
        </w:rPr>
        <w:t>fostering transparent communication, and partnering to amplify</w:t>
      </w:r>
      <w:r w:rsidRPr="00CB3909">
        <w:rPr>
          <w:rFonts w:ascii="Poppins" w:hAnsi="Poppins" w:cs="Poppins"/>
        </w:rPr>
        <w:t xml:space="preserve"> </w:t>
      </w:r>
      <w:r w:rsidRPr="003326DE">
        <w:rPr>
          <w:rFonts w:ascii="Poppins" w:hAnsi="Poppins" w:cs="Poppins"/>
        </w:rPr>
        <w:t>our impact.</w:t>
      </w:r>
    </w:p>
    <w:p w14:paraId="6659F919" w14:textId="77CE4156" w:rsidR="003326DE" w:rsidRPr="003326DE" w:rsidRDefault="003326DE" w:rsidP="003326DE">
      <w:pPr>
        <w:spacing w:line="240" w:lineRule="auto"/>
        <w:rPr>
          <w:rFonts w:ascii="Poppins" w:hAnsi="Poppins" w:cs="Poppins"/>
        </w:rPr>
      </w:pPr>
      <w:r w:rsidRPr="003326DE">
        <w:rPr>
          <w:rFonts w:ascii="Poppins" w:hAnsi="Poppins" w:cs="Poppins"/>
          <w:b/>
          <w:bCs/>
        </w:rPr>
        <w:t xml:space="preserve">Independence: </w:t>
      </w:r>
      <w:r w:rsidRPr="003326DE">
        <w:rPr>
          <w:rFonts w:ascii="Poppins" w:hAnsi="Poppins" w:cs="Poppins"/>
        </w:rPr>
        <w:t>Championing the public's agenda, serving as</w:t>
      </w:r>
      <w:r w:rsidRPr="00CB3909">
        <w:rPr>
          <w:rFonts w:ascii="Poppins" w:hAnsi="Poppins" w:cs="Poppins"/>
        </w:rPr>
        <w:t xml:space="preserve"> </w:t>
      </w:r>
      <w:r w:rsidRPr="003326DE">
        <w:rPr>
          <w:rFonts w:ascii="Poppins" w:hAnsi="Poppins" w:cs="Poppins"/>
        </w:rPr>
        <w:t>purposeful and critical allies to decision-makers.</w:t>
      </w:r>
    </w:p>
    <w:p w14:paraId="787A3A4E" w14:textId="2B205168" w:rsidR="003326DE" w:rsidRPr="003326DE" w:rsidRDefault="003326DE" w:rsidP="003326DE">
      <w:pPr>
        <w:spacing w:line="240" w:lineRule="auto"/>
        <w:rPr>
          <w:rFonts w:ascii="Poppins" w:hAnsi="Poppins" w:cs="Poppins"/>
        </w:rPr>
      </w:pPr>
      <w:r w:rsidRPr="003326DE">
        <w:rPr>
          <w:rFonts w:ascii="Poppins" w:hAnsi="Poppins" w:cs="Poppins"/>
          <w:b/>
          <w:bCs/>
        </w:rPr>
        <w:t xml:space="preserve">Truth: </w:t>
      </w:r>
      <w:r w:rsidRPr="003326DE">
        <w:rPr>
          <w:rFonts w:ascii="Poppins" w:hAnsi="Poppins" w:cs="Poppins"/>
        </w:rPr>
        <w:t>Operating with unyielding integrity and honesty, fearlessly</w:t>
      </w:r>
      <w:r w:rsidRPr="00CB3909">
        <w:rPr>
          <w:rFonts w:ascii="Poppins" w:hAnsi="Poppins" w:cs="Poppins"/>
        </w:rPr>
        <w:t xml:space="preserve"> </w:t>
      </w:r>
      <w:r w:rsidRPr="003326DE">
        <w:rPr>
          <w:rFonts w:ascii="Poppins" w:hAnsi="Poppins" w:cs="Poppins"/>
        </w:rPr>
        <w:t>advocating truth to those in power.</w:t>
      </w:r>
    </w:p>
    <w:p w14:paraId="660437AC" w14:textId="47292ABA" w:rsidR="00F65196" w:rsidRPr="00CB3909" w:rsidRDefault="003326DE" w:rsidP="003326DE">
      <w:pPr>
        <w:spacing w:line="240" w:lineRule="auto"/>
        <w:rPr>
          <w:rFonts w:ascii="Poppins" w:hAnsi="Poppins" w:cs="Poppins"/>
        </w:rPr>
      </w:pPr>
      <w:r w:rsidRPr="003326DE">
        <w:rPr>
          <w:rFonts w:ascii="Poppins" w:hAnsi="Poppins" w:cs="Poppins"/>
          <w:b/>
          <w:bCs/>
        </w:rPr>
        <w:t xml:space="preserve">Impact: </w:t>
      </w:r>
      <w:r w:rsidRPr="003326DE">
        <w:rPr>
          <w:rFonts w:ascii="Poppins" w:hAnsi="Poppins" w:cs="Poppins"/>
        </w:rPr>
        <w:t>Pursuing ambitious endeavours to effect meaningful</w:t>
      </w:r>
      <w:r w:rsidRPr="00CB3909">
        <w:rPr>
          <w:rFonts w:ascii="Poppins" w:hAnsi="Poppins" w:cs="Poppins"/>
        </w:rPr>
        <w:t xml:space="preserve"> </w:t>
      </w:r>
      <w:r w:rsidRPr="003326DE">
        <w:rPr>
          <w:rFonts w:ascii="Poppins" w:hAnsi="Poppins" w:cs="Poppins"/>
        </w:rPr>
        <w:t>change for individuals and communities while remaining</w:t>
      </w:r>
      <w:r w:rsidRPr="00CB3909">
        <w:rPr>
          <w:rFonts w:ascii="Poppins" w:hAnsi="Poppins" w:cs="Poppins"/>
        </w:rPr>
        <w:t xml:space="preserve"> accountable and holding others accountable.</w:t>
      </w:r>
      <w:r w:rsidR="00F65196" w:rsidRPr="00CB3909">
        <w:rPr>
          <w:rFonts w:ascii="Poppins" w:hAnsi="Poppins" w:cs="Poppins"/>
        </w:rPr>
        <w:br w:type="page"/>
      </w:r>
    </w:p>
    <w:p w14:paraId="00106D37" w14:textId="53D231EC" w:rsidR="00BC3519" w:rsidRPr="00CB3909" w:rsidRDefault="00BC3519" w:rsidP="00BC3519">
      <w:pPr>
        <w:pStyle w:val="Heading2"/>
        <w:numPr>
          <w:ilvl w:val="0"/>
          <w:numId w:val="2"/>
        </w:numPr>
        <w:rPr>
          <w:rFonts w:ascii="Poppins" w:hAnsi="Poppins" w:cs="Poppins"/>
          <w:b/>
          <w:bCs/>
          <w:color w:val="auto"/>
          <w:sz w:val="28"/>
          <w:szCs w:val="28"/>
        </w:rPr>
      </w:pPr>
      <w:r w:rsidRPr="00CB3909">
        <w:rPr>
          <w:rFonts w:ascii="Poppins" w:hAnsi="Poppins" w:cs="Poppins"/>
          <w:b/>
          <w:bCs/>
          <w:color w:val="auto"/>
          <w:sz w:val="28"/>
          <w:szCs w:val="28"/>
        </w:rPr>
        <w:lastRenderedPageBreak/>
        <w:t>Our year in numbers</w:t>
      </w:r>
    </w:p>
    <w:p w14:paraId="32E93759" w14:textId="1F73CAE5" w:rsidR="00BC3519" w:rsidRPr="00CB3909" w:rsidRDefault="00AA579A" w:rsidP="00CB3909">
      <w:pPr>
        <w:pStyle w:val="Heading3"/>
        <w:rPr>
          <w:rFonts w:ascii="Poppins" w:hAnsi="Poppins" w:cs="Poppins"/>
          <w:color w:val="auto"/>
        </w:rPr>
      </w:pPr>
      <w:r w:rsidRPr="00CB3909">
        <w:rPr>
          <w:rFonts w:ascii="Poppins" w:hAnsi="Poppins" w:cs="Poppins"/>
          <w:color w:val="auto"/>
        </w:rPr>
        <w:t>Overview</w:t>
      </w:r>
      <w:r w:rsidR="00253AE3" w:rsidRPr="00CB3909">
        <w:rPr>
          <w:rFonts w:ascii="Poppins" w:hAnsi="Poppins" w:cs="Poppins"/>
          <w:color w:val="auto"/>
        </w:rPr>
        <w:t>:</w:t>
      </w:r>
    </w:p>
    <w:p w14:paraId="0EFE16F7" w14:textId="77777777" w:rsidR="00AA579A" w:rsidRPr="00CB3909" w:rsidRDefault="00AA579A" w:rsidP="00AA579A">
      <w:pPr>
        <w:rPr>
          <w:rFonts w:ascii="Poppins" w:hAnsi="Poppins" w:cs="Poppins"/>
        </w:rPr>
      </w:pPr>
      <w:r w:rsidRPr="00AA579A">
        <w:rPr>
          <w:rFonts w:ascii="Poppins" w:hAnsi="Poppins" w:cs="Poppins"/>
        </w:rPr>
        <w:t xml:space="preserve">We’ve supported </w:t>
      </w:r>
      <w:r w:rsidRPr="00AA579A">
        <w:rPr>
          <w:rFonts w:ascii="Poppins" w:hAnsi="Poppins" w:cs="Poppins"/>
          <w:b/>
          <w:bCs/>
        </w:rPr>
        <w:t xml:space="preserve">8,421 people </w:t>
      </w:r>
      <w:r w:rsidRPr="00AA579A">
        <w:rPr>
          <w:rFonts w:ascii="Poppins" w:hAnsi="Poppins" w:cs="Poppins"/>
        </w:rPr>
        <w:t xml:space="preserve">to have their say and get </w:t>
      </w:r>
      <w:r w:rsidRPr="00CB3909">
        <w:rPr>
          <w:rFonts w:ascii="Poppins" w:hAnsi="Poppins" w:cs="Poppins"/>
        </w:rPr>
        <w:t>i</w:t>
      </w:r>
      <w:r w:rsidRPr="00AA579A">
        <w:rPr>
          <w:rFonts w:ascii="Poppins" w:hAnsi="Poppins" w:cs="Poppins"/>
        </w:rPr>
        <w:t xml:space="preserve">nformation about their care. </w:t>
      </w:r>
    </w:p>
    <w:p w14:paraId="1249EAA7" w14:textId="26BBD599" w:rsidR="00AA579A" w:rsidRPr="00AA579A" w:rsidRDefault="00AA579A" w:rsidP="00AA579A">
      <w:pPr>
        <w:rPr>
          <w:rFonts w:ascii="Poppins" w:hAnsi="Poppins" w:cs="Poppins"/>
        </w:rPr>
      </w:pPr>
      <w:r w:rsidRPr="00AA579A">
        <w:rPr>
          <w:rFonts w:ascii="Poppins" w:hAnsi="Poppins" w:cs="Poppins"/>
        </w:rPr>
        <w:t xml:space="preserve">Our work is supported by </w:t>
      </w:r>
      <w:r w:rsidRPr="00AA579A">
        <w:rPr>
          <w:rFonts w:ascii="Poppins" w:hAnsi="Poppins" w:cs="Poppins"/>
          <w:b/>
          <w:bCs/>
        </w:rPr>
        <w:t xml:space="preserve">15 volunteers </w:t>
      </w:r>
      <w:r w:rsidRPr="00AA579A">
        <w:rPr>
          <w:rFonts w:ascii="Poppins" w:hAnsi="Poppins" w:cs="Poppins"/>
        </w:rPr>
        <w:t xml:space="preserve">and we employ </w:t>
      </w:r>
      <w:r w:rsidRPr="00AA579A">
        <w:rPr>
          <w:rFonts w:ascii="Poppins" w:hAnsi="Poppins" w:cs="Poppins"/>
          <w:b/>
          <w:bCs/>
        </w:rPr>
        <w:t>6 staff</w:t>
      </w:r>
      <w:r w:rsidRPr="00AA579A">
        <w:rPr>
          <w:rFonts w:ascii="Poppins" w:hAnsi="Poppins" w:cs="Poppins"/>
        </w:rPr>
        <w:t xml:space="preserve">. </w:t>
      </w:r>
    </w:p>
    <w:p w14:paraId="407161BE" w14:textId="02E5DC67" w:rsidR="00AA579A" w:rsidRPr="00CB3909" w:rsidRDefault="00AA579A" w:rsidP="00AA579A">
      <w:pPr>
        <w:rPr>
          <w:rFonts w:ascii="Poppins" w:hAnsi="Poppins" w:cs="Poppins"/>
        </w:rPr>
      </w:pPr>
      <w:r w:rsidRPr="00AA579A">
        <w:rPr>
          <w:rFonts w:ascii="Poppins" w:hAnsi="Poppins" w:cs="Poppins"/>
        </w:rPr>
        <w:t xml:space="preserve">We’re funded by </w:t>
      </w:r>
      <w:r w:rsidRPr="00AA579A">
        <w:rPr>
          <w:rFonts w:ascii="Poppins" w:hAnsi="Poppins" w:cs="Poppins"/>
          <w:b/>
          <w:bCs/>
        </w:rPr>
        <w:t>Gateshead Council</w:t>
      </w:r>
      <w:r w:rsidRPr="00AA579A">
        <w:rPr>
          <w:rFonts w:ascii="Poppins" w:hAnsi="Poppins" w:cs="Poppins"/>
        </w:rPr>
        <w:t xml:space="preserve">. In 2024/25 we received </w:t>
      </w:r>
      <w:r w:rsidRPr="00AA579A">
        <w:rPr>
          <w:rFonts w:ascii="Poppins" w:hAnsi="Poppins" w:cs="Poppins"/>
          <w:b/>
          <w:bCs/>
        </w:rPr>
        <w:t>£140,250</w:t>
      </w:r>
      <w:r w:rsidRPr="00AA579A">
        <w:rPr>
          <w:rFonts w:ascii="Poppins" w:hAnsi="Poppins" w:cs="Poppins"/>
        </w:rPr>
        <w:t xml:space="preserve">, which is the same as last year. </w:t>
      </w:r>
      <w:r w:rsidRPr="00AA579A">
        <w:rPr>
          <w:rFonts w:ascii="Poppins" w:hAnsi="Poppins" w:cs="Poppins"/>
          <w:b/>
          <w:bCs/>
        </w:rPr>
        <w:t xml:space="preserve">The Integrated Care Board </w:t>
      </w:r>
      <w:r w:rsidRPr="00AA579A">
        <w:rPr>
          <w:rFonts w:ascii="Poppins" w:hAnsi="Poppins" w:cs="Poppins"/>
        </w:rPr>
        <w:t xml:space="preserve">also provided </w:t>
      </w:r>
      <w:r w:rsidRPr="00AA579A">
        <w:rPr>
          <w:rFonts w:ascii="Poppins" w:hAnsi="Poppins" w:cs="Poppins"/>
          <w:b/>
          <w:bCs/>
        </w:rPr>
        <w:t xml:space="preserve">£9,500 </w:t>
      </w:r>
      <w:r w:rsidRPr="00CB3909">
        <w:rPr>
          <w:rFonts w:ascii="Poppins" w:hAnsi="Poppins" w:cs="Poppins"/>
        </w:rPr>
        <w:t>for project work and core funds.</w:t>
      </w:r>
    </w:p>
    <w:p w14:paraId="0617CC8A" w14:textId="77777777" w:rsidR="00BC3519" w:rsidRPr="00CB3909" w:rsidRDefault="00BC3519" w:rsidP="00BC3519">
      <w:pPr>
        <w:rPr>
          <w:rFonts w:ascii="Poppins" w:hAnsi="Poppins" w:cs="Poppins"/>
        </w:rPr>
      </w:pPr>
    </w:p>
    <w:p w14:paraId="3F399A4A" w14:textId="210D6653" w:rsidR="00AA579A" w:rsidRPr="00CB3909" w:rsidRDefault="00253AE3" w:rsidP="00CB3909">
      <w:pPr>
        <w:pStyle w:val="Heading3"/>
        <w:rPr>
          <w:rFonts w:ascii="Poppins" w:hAnsi="Poppins" w:cs="Poppins"/>
          <w:color w:val="auto"/>
        </w:rPr>
      </w:pPr>
      <w:r w:rsidRPr="00CB3909">
        <w:rPr>
          <w:rFonts w:ascii="Poppins" w:hAnsi="Poppins" w:cs="Poppins"/>
          <w:color w:val="auto"/>
        </w:rPr>
        <w:t>Reaching out:</w:t>
      </w:r>
    </w:p>
    <w:p w14:paraId="3EA8F423" w14:textId="7FC26319" w:rsidR="003E7B1C" w:rsidRPr="003E7B1C" w:rsidRDefault="003E7B1C" w:rsidP="003E7B1C">
      <w:pPr>
        <w:rPr>
          <w:rFonts w:ascii="Poppins" w:hAnsi="Poppins" w:cs="Poppins"/>
        </w:rPr>
      </w:pPr>
      <w:r w:rsidRPr="003E7B1C">
        <w:rPr>
          <w:rFonts w:ascii="Poppins" w:hAnsi="Poppins" w:cs="Poppins"/>
          <w:b/>
          <w:bCs/>
        </w:rPr>
        <w:t>850 people shared their experiences with us through research</w:t>
      </w:r>
      <w:r w:rsidRPr="003E7B1C">
        <w:rPr>
          <w:rFonts w:ascii="Poppins" w:hAnsi="Poppins" w:cs="Poppins"/>
        </w:rPr>
        <w:t>.</w:t>
      </w:r>
      <w:r w:rsidR="00027911" w:rsidRPr="00CB3909">
        <w:rPr>
          <w:rFonts w:ascii="Poppins" w:hAnsi="Poppins" w:cs="Poppins"/>
        </w:rPr>
        <w:t xml:space="preserve"> </w:t>
      </w:r>
      <w:r w:rsidRPr="003E7B1C">
        <w:rPr>
          <w:rFonts w:ascii="Poppins" w:hAnsi="Poppins" w:cs="Poppins"/>
        </w:rPr>
        <w:t>This allowed us to produce reports, raise awareness of issues</w:t>
      </w:r>
      <w:r w:rsidR="00027911" w:rsidRPr="00CB3909">
        <w:rPr>
          <w:rFonts w:ascii="Poppins" w:hAnsi="Poppins" w:cs="Poppins"/>
        </w:rPr>
        <w:t xml:space="preserve"> </w:t>
      </w:r>
      <w:r w:rsidRPr="003E7B1C">
        <w:rPr>
          <w:rFonts w:ascii="Poppins" w:hAnsi="Poppins" w:cs="Poppins"/>
        </w:rPr>
        <w:t>and improve services.</w:t>
      </w:r>
    </w:p>
    <w:p w14:paraId="2A59208B" w14:textId="5EDBB448" w:rsidR="003E7B1C" w:rsidRPr="003E7B1C" w:rsidRDefault="003E7B1C" w:rsidP="003E7B1C">
      <w:pPr>
        <w:rPr>
          <w:rFonts w:ascii="Poppins" w:hAnsi="Poppins" w:cs="Poppins"/>
          <w:b/>
          <w:bCs/>
        </w:rPr>
      </w:pPr>
      <w:r w:rsidRPr="003E7B1C">
        <w:rPr>
          <w:rFonts w:ascii="Poppins" w:hAnsi="Poppins" w:cs="Poppins"/>
          <w:b/>
          <w:bCs/>
        </w:rPr>
        <w:t xml:space="preserve">7,189 people </w:t>
      </w:r>
      <w:r w:rsidRPr="003E7B1C">
        <w:rPr>
          <w:rFonts w:ascii="Poppins" w:hAnsi="Poppins" w:cs="Poppins"/>
        </w:rPr>
        <w:t xml:space="preserve">engaged with us at </w:t>
      </w:r>
      <w:r w:rsidRPr="003E7B1C">
        <w:rPr>
          <w:rFonts w:ascii="Poppins" w:hAnsi="Poppins" w:cs="Poppins"/>
          <w:b/>
          <w:bCs/>
        </w:rPr>
        <w:t>247 outreach sessions and</w:t>
      </w:r>
      <w:r w:rsidR="00027911" w:rsidRPr="00CB3909">
        <w:rPr>
          <w:rFonts w:ascii="Poppins" w:hAnsi="Poppins" w:cs="Poppins"/>
          <w:b/>
          <w:bCs/>
        </w:rPr>
        <w:t xml:space="preserve"> </w:t>
      </w:r>
      <w:r w:rsidRPr="003E7B1C">
        <w:rPr>
          <w:rFonts w:ascii="Poppins" w:hAnsi="Poppins" w:cs="Poppins"/>
          <w:b/>
          <w:bCs/>
        </w:rPr>
        <w:t>events</w:t>
      </w:r>
      <w:r w:rsidRPr="003E7B1C">
        <w:rPr>
          <w:rFonts w:ascii="Poppins" w:hAnsi="Poppins" w:cs="Poppins"/>
        </w:rPr>
        <w:t>; this is 6 times the number of people we engaged with</w:t>
      </w:r>
      <w:r w:rsidR="00027911" w:rsidRPr="00CB3909">
        <w:rPr>
          <w:rFonts w:ascii="Poppins" w:hAnsi="Poppins" w:cs="Poppins"/>
          <w:b/>
          <w:bCs/>
        </w:rPr>
        <w:t xml:space="preserve"> </w:t>
      </w:r>
      <w:r w:rsidRPr="003E7B1C">
        <w:rPr>
          <w:rFonts w:ascii="Poppins" w:hAnsi="Poppins" w:cs="Poppins"/>
        </w:rPr>
        <w:t>last year.</w:t>
      </w:r>
    </w:p>
    <w:p w14:paraId="21B02F20" w14:textId="07173F4F" w:rsidR="00253AE3" w:rsidRPr="00CB3909" w:rsidRDefault="003E7B1C" w:rsidP="003E7B1C">
      <w:pPr>
        <w:rPr>
          <w:rFonts w:ascii="Poppins" w:hAnsi="Poppins" w:cs="Poppins"/>
        </w:rPr>
      </w:pPr>
      <w:r w:rsidRPr="003E7B1C">
        <w:rPr>
          <w:rFonts w:ascii="Poppins" w:hAnsi="Poppins" w:cs="Poppins"/>
          <w:b/>
          <w:bCs/>
        </w:rPr>
        <w:t>382 people came directly to us for information and signposting</w:t>
      </w:r>
      <w:r w:rsidRPr="003E7B1C">
        <w:rPr>
          <w:rFonts w:ascii="Poppins" w:hAnsi="Poppins" w:cs="Poppins"/>
        </w:rPr>
        <w:t>,</w:t>
      </w:r>
      <w:r w:rsidR="00027911" w:rsidRPr="00CB3909">
        <w:rPr>
          <w:rFonts w:ascii="Poppins" w:hAnsi="Poppins" w:cs="Poppins"/>
        </w:rPr>
        <w:t xml:space="preserve"> </w:t>
      </w:r>
      <w:r w:rsidRPr="00CB3909">
        <w:rPr>
          <w:rFonts w:ascii="Poppins" w:hAnsi="Poppins" w:cs="Poppins"/>
        </w:rPr>
        <w:t>which is 3 times the number of people from the year before.</w:t>
      </w:r>
    </w:p>
    <w:p w14:paraId="2424D4E4" w14:textId="77777777" w:rsidR="00253AE3" w:rsidRPr="00CB3909" w:rsidRDefault="00253AE3" w:rsidP="00BC3519">
      <w:pPr>
        <w:rPr>
          <w:rFonts w:ascii="Poppins" w:hAnsi="Poppins" w:cs="Poppins"/>
        </w:rPr>
      </w:pPr>
    </w:p>
    <w:p w14:paraId="5793B114" w14:textId="3F2A0D5E" w:rsidR="00253AE3" w:rsidRPr="00CB3909" w:rsidRDefault="00253AE3" w:rsidP="00CB3909">
      <w:pPr>
        <w:pStyle w:val="Heading3"/>
        <w:rPr>
          <w:rFonts w:ascii="Poppins" w:hAnsi="Poppins" w:cs="Poppins"/>
          <w:color w:val="auto"/>
        </w:rPr>
      </w:pPr>
      <w:r w:rsidRPr="00CB3909">
        <w:rPr>
          <w:rFonts w:ascii="Poppins" w:hAnsi="Poppins" w:cs="Poppins"/>
          <w:color w:val="auto"/>
        </w:rPr>
        <w:t>Championing your voice:</w:t>
      </w:r>
    </w:p>
    <w:p w14:paraId="5FC0CEC1" w14:textId="77777777" w:rsidR="00027911" w:rsidRPr="00027911" w:rsidRDefault="00027911" w:rsidP="00027911">
      <w:pPr>
        <w:spacing w:line="240" w:lineRule="auto"/>
        <w:rPr>
          <w:rFonts w:ascii="Poppins" w:hAnsi="Poppins" w:cs="Poppins"/>
        </w:rPr>
      </w:pPr>
      <w:r w:rsidRPr="00027911">
        <w:rPr>
          <w:rFonts w:ascii="Poppins" w:hAnsi="Poppins" w:cs="Poppins"/>
        </w:rPr>
        <w:t>We published 2 reports:</w:t>
      </w:r>
    </w:p>
    <w:p w14:paraId="696C1F43" w14:textId="6AAE58F1" w:rsidR="00027911" w:rsidRPr="00027911" w:rsidRDefault="00027911" w:rsidP="00027911">
      <w:pPr>
        <w:spacing w:line="240" w:lineRule="auto"/>
        <w:rPr>
          <w:rFonts w:ascii="Poppins" w:hAnsi="Poppins" w:cs="Poppins"/>
          <w:i/>
          <w:iCs/>
        </w:rPr>
      </w:pPr>
      <w:r w:rsidRPr="00027911">
        <w:rPr>
          <w:rFonts w:ascii="Poppins" w:hAnsi="Poppins" w:cs="Poppins"/>
        </w:rPr>
        <w:t xml:space="preserve">• </w:t>
      </w:r>
      <w:r w:rsidRPr="00027911">
        <w:rPr>
          <w:rFonts w:ascii="Poppins" w:hAnsi="Poppins" w:cs="Poppins"/>
          <w:i/>
          <w:iCs/>
        </w:rPr>
        <w:t>Exploring the experiences of young people with Special</w:t>
      </w:r>
      <w:r w:rsidRPr="00CB3909">
        <w:rPr>
          <w:rFonts w:ascii="Poppins" w:hAnsi="Poppins" w:cs="Poppins"/>
          <w:i/>
          <w:iCs/>
        </w:rPr>
        <w:t xml:space="preserve"> </w:t>
      </w:r>
      <w:r w:rsidRPr="00027911">
        <w:rPr>
          <w:rFonts w:ascii="Poppins" w:hAnsi="Poppins" w:cs="Poppins"/>
          <w:i/>
          <w:iCs/>
        </w:rPr>
        <w:t xml:space="preserve">Educational Needs and Disabilities </w:t>
      </w:r>
      <w:r w:rsidRPr="00027911">
        <w:rPr>
          <w:rFonts w:ascii="Poppins" w:hAnsi="Poppins" w:cs="Poppins"/>
        </w:rPr>
        <w:t>(SEND) - December 2024</w:t>
      </w:r>
    </w:p>
    <w:p w14:paraId="14683CD8" w14:textId="0A93E1BE" w:rsidR="00027911" w:rsidRPr="00027911" w:rsidRDefault="00027911" w:rsidP="00027911">
      <w:pPr>
        <w:spacing w:line="240" w:lineRule="auto"/>
        <w:rPr>
          <w:rFonts w:ascii="Poppins" w:hAnsi="Poppins" w:cs="Poppins"/>
        </w:rPr>
      </w:pPr>
      <w:r w:rsidRPr="00027911">
        <w:rPr>
          <w:rFonts w:ascii="Poppins" w:hAnsi="Poppins" w:cs="Poppins"/>
        </w:rPr>
        <w:t xml:space="preserve">• </w:t>
      </w:r>
      <w:r w:rsidRPr="00027911">
        <w:rPr>
          <w:rFonts w:ascii="Poppins" w:hAnsi="Poppins" w:cs="Poppins"/>
          <w:i/>
          <w:iCs/>
        </w:rPr>
        <w:t xml:space="preserve">Covid 19 and Flu Vaccination Take Up by the Public </w:t>
      </w:r>
      <w:r w:rsidRPr="00CB3909">
        <w:rPr>
          <w:rFonts w:ascii="Poppins" w:hAnsi="Poppins" w:cs="Poppins"/>
        </w:rPr>
        <w:t>–</w:t>
      </w:r>
      <w:r w:rsidRPr="00027911">
        <w:rPr>
          <w:rFonts w:ascii="Poppins" w:hAnsi="Poppins" w:cs="Poppins"/>
        </w:rPr>
        <w:t xml:space="preserve"> March</w:t>
      </w:r>
      <w:r w:rsidRPr="00CB3909">
        <w:rPr>
          <w:rFonts w:ascii="Poppins" w:hAnsi="Poppins" w:cs="Poppins"/>
        </w:rPr>
        <w:t xml:space="preserve"> 2</w:t>
      </w:r>
      <w:r w:rsidRPr="00027911">
        <w:rPr>
          <w:rFonts w:ascii="Poppins" w:hAnsi="Poppins" w:cs="Poppins"/>
        </w:rPr>
        <w:t>025</w:t>
      </w:r>
    </w:p>
    <w:p w14:paraId="7DF2D925" w14:textId="77777777" w:rsidR="00027911" w:rsidRPr="00027911" w:rsidRDefault="00027911" w:rsidP="00027911">
      <w:pPr>
        <w:spacing w:line="240" w:lineRule="auto"/>
        <w:rPr>
          <w:rFonts w:ascii="Poppins" w:hAnsi="Poppins" w:cs="Poppins"/>
        </w:rPr>
      </w:pPr>
      <w:r w:rsidRPr="00027911">
        <w:rPr>
          <w:rFonts w:ascii="Poppins" w:hAnsi="Poppins" w:cs="Poppins"/>
        </w:rPr>
        <w:t>With a further 2 reports prepared for publishing:</w:t>
      </w:r>
    </w:p>
    <w:p w14:paraId="688166DC" w14:textId="77777777" w:rsidR="00027911" w:rsidRPr="00027911" w:rsidRDefault="00027911" w:rsidP="00027911">
      <w:pPr>
        <w:spacing w:line="240" w:lineRule="auto"/>
        <w:rPr>
          <w:rFonts w:ascii="Poppins" w:hAnsi="Poppins" w:cs="Poppins"/>
        </w:rPr>
      </w:pPr>
      <w:r w:rsidRPr="00027911">
        <w:rPr>
          <w:rFonts w:ascii="Poppins" w:hAnsi="Poppins" w:cs="Poppins"/>
        </w:rPr>
        <w:t xml:space="preserve">• </w:t>
      </w:r>
      <w:r w:rsidRPr="00027911">
        <w:rPr>
          <w:rFonts w:ascii="Poppins" w:hAnsi="Poppins" w:cs="Poppins"/>
          <w:i/>
          <w:iCs/>
        </w:rPr>
        <w:t xml:space="preserve">Women’s Health Report: Menopause and HRT </w:t>
      </w:r>
      <w:r w:rsidRPr="00027911">
        <w:rPr>
          <w:rFonts w:ascii="Poppins" w:hAnsi="Poppins" w:cs="Poppins"/>
        </w:rPr>
        <w:t>- May 2025</w:t>
      </w:r>
    </w:p>
    <w:p w14:paraId="7A2C0D60" w14:textId="1F004FCD" w:rsidR="00AA579A" w:rsidRPr="00CB3909" w:rsidRDefault="00027911" w:rsidP="00027911">
      <w:pPr>
        <w:spacing w:line="240" w:lineRule="auto"/>
        <w:rPr>
          <w:rFonts w:ascii="Poppins" w:hAnsi="Poppins" w:cs="Poppins"/>
          <w:i/>
          <w:iCs/>
        </w:rPr>
      </w:pPr>
      <w:r w:rsidRPr="00027911">
        <w:rPr>
          <w:rFonts w:ascii="Poppins" w:hAnsi="Poppins" w:cs="Poppins"/>
        </w:rPr>
        <w:t xml:space="preserve">• </w:t>
      </w:r>
      <w:r w:rsidRPr="00027911">
        <w:rPr>
          <w:rFonts w:ascii="Poppins" w:hAnsi="Poppins" w:cs="Poppins"/>
          <w:i/>
          <w:iCs/>
        </w:rPr>
        <w:t>Patient experiences of hospital discharge pathway 0 at the</w:t>
      </w:r>
      <w:r w:rsidRPr="00CB3909">
        <w:rPr>
          <w:rFonts w:ascii="Poppins" w:hAnsi="Poppins" w:cs="Poppins"/>
          <w:i/>
          <w:iCs/>
        </w:rPr>
        <w:t xml:space="preserve"> Gateshead NHS Foundation Trust </w:t>
      </w:r>
      <w:r w:rsidRPr="00CB3909">
        <w:rPr>
          <w:rFonts w:ascii="Poppins" w:hAnsi="Poppins" w:cs="Poppins"/>
        </w:rPr>
        <w:t>- June 2025</w:t>
      </w:r>
      <w:r w:rsidR="00AA579A" w:rsidRPr="00CB3909">
        <w:rPr>
          <w:rFonts w:ascii="Poppins" w:hAnsi="Poppins" w:cs="Poppins"/>
        </w:rPr>
        <w:br w:type="page"/>
      </w:r>
    </w:p>
    <w:p w14:paraId="68105AC7" w14:textId="54D58350" w:rsidR="00BC3519" w:rsidRPr="00CB3909" w:rsidRDefault="00BC3519" w:rsidP="00BC3519">
      <w:pPr>
        <w:pStyle w:val="Heading2"/>
        <w:numPr>
          <w:ilvl w:val="0"/>
          <w:numId w:val="2"/>
        </w:numPr>
        <w:rPr>
          <w:rFonts w:ascii="Poppins" w:hAnsi="Poppins" w:cs="Poppins"/>
          <w:b/>
          <w:bCs/>
          <w:color w:val="auto"/>
          <w:sz w:val="28"/>
          <w:szCs w:val="28"/>
        </w:rPr>
      </w:pPr>
      <w:r w:rsidRPr="00CB3909">
        <w:rPr>
          <w:rFonts w:ascii="Poppins" w:hAnsi="Poppins" w:cs="Poppins"/>
          <w:b/>
          <w:bCs/>
          <w:color w:val="auto"/>
          <w:sz w:val="28"/>
          <w:szCs w:val="28"/>
        </w:rPr>
        <w:lastRenderedPageBreak/>
        <w:t>A year of making a difference</w:t>
      </w:r>
    </w:p>
    <w:p w14:paraId="2A59A974" w14:textId="1FA04329" w:rsidR="00DC2D69" w:rsidRPr="00CB3909" w:rsidRDefault="00DC2D69" w:rsidP="008D56C5">
      <w:pPr>
        <w:spacing w:line="240" w:lineRule="auto"/>
        <w:rPr>
          <w:rFonts w:ascii="Poppins" w:hAnsi="Poppins" w:cs="Poppins"/>
          <w:b/>
          <w:bCs/>
        </w:rPr>
      </w:pPr>
      <w:r w:rsidRPr="00CB3909">
        <w:rPr>
          <w:rFonts w:ascii="Poppins" w:hAnsi="Poppins" w:cs="Poppins"/>
          <w:b/>
          <w:bCs/>
        </w:rPr>
        <w:t>Over the year we’ve been out and about in the community listening to your views, engaging with partners and working to improve care in Gateshead. Here are a few highlights.</w:t>
      </w:r>
    </w:p>
    <w:p w14:paraId="64CCED74" w14:textId="77777777" w:rsidR="00DC2D69" w:rsidRPr="00CB3909" w:rsidRDefault="00DC2D69" w:rsidP="00CB3909">
      <w:pPr>
        <w:pStyle w:val="Heading3"/>
        <w:rPr>
          <w:rFonts w:ascii="Poppins" w:hAnsi="Poppins" w:cs="Poppins"/>
          <w:color w:val="auto"/>
          <w:sz w:val="24"/>
          <w:szCs w:val="24"/>
        </w:rPr>
      </w:pPr>
      <w:r w:rsidRPr="00CB3909">
        <w:rPr>
          <w:rFonts w:ascii="Poppins" w:hAnsi="Poppins" w:cs="Poppins"/>
          <w:color w:val="auto"/>
          <w:sz w:val="24"/>
          <w:szCs w:val="24"/>
        </w:rPr>
        <w:t>Spring:</w:t>
      </w:r>
    </w:p>
    <w:p w14:paraId="0E0B9CA5" w14:textId="495EB794" w:rsidR="003B0BAB" w:rsidRPr="00CB3909" w:rsidRDefault="003B0BAB" w:rsidP="008D56C5">
      <w:pPr>
        <w:pStyle w:val="ListParagraph"/>
        <w:numPr>
          <w:ilvl w:val="0"/>
          <w:numId w:val="3"/>
        </w:numPr>
        <w:spacing w:line="240" w:lineRule="auto"/>
        <w:rPr>
          <w:rFonts w:ascii="Poppins" w:hAnsi="Poppins" w:cs="Poppins"/>
        </w:rPr>
      </w:pPr>
      <w:r w:rsidRPr="003B0BAB">
        <w:rPr>
          <w:rFonts w:ascii="Poppins" w:hAnsi="Poppins" w:cs="Poppins"/>
        </w:rPr>
        <w:t>We visited young people with</w:t>
      </w:r>
      <w:r w:rsidRPr="00CB3909">
        <w:rPr>
          <w:rFonts w:ascii="Poppins" w:hAnsi="Poppins" w:cs="Poppins"/>
        </w:rPr>
        <w:t xml:space="preserve"> Special Educational Needs and Disabilities (SEND) in their homes, having tailored discussions about their transition from child to adult services.</w:t>
      </w:r>
    </w:p>
    <w:p w14:paraId="6FFFE9E9" w14:textId="42214C3E" w:rsidR="00DC2D69" w:rsidRPr="00CB3909" w:rsidRDefault="003B0BAB" w:rsidP="008D56C5">
      <w:pPr>
        <w:pStyle w:val="ListParagraph"/>
        <w:numPr>
          <w:ilvl w:val="0"/>
          <w:numId w:val="3"/>
        </w:numPr>
        <w:autoSpaceDE w:val="0"/>
        <w:autoSpaceDN w:val="0"/>
        <w:adjustRightInd w:val="0"/>
        <w:spacing w:after="0" w:line="240" w:lineRule="auto"/>
        <w:rPr>
          <w:rFonts w:ascii="Poppins" w:hAnsi="Poppins" w:cs="Poppins"/>
          <w:kern w:val="0"/>
        </w:rPr>
      </w:pPr>
      <w:r w:rsidRPr="00CB3909">
        <w:rPr>
          <w:rFonts w:ascii="Poppins" w:hAnsi="Poppins" w:cs="Poppins"/>
          <w:kern w:val="0"/>
        </w:rPr>
        <w:t>We partnered with Connected Voice and the Jewish Community Council of Gateshead for cultural awareness training, learning the best ways to listen and engage.</w:t>
      </w:r>
    </w:p>
    <w:p w14:paraId="2E6E46AC" w14:textId="1276ACE2" w:rsidR="00DC2D69" w:rsidRPr="00CB3909" w:rsidRDefault="003B0BAB" w:rsidP="00CB3909">
      <w:pPr>
        <w:pStyle w:val="Heading3"/>
        <w:rPr>
          <w:rFonts w:ascii="Poppins" w:hAnsi="Poppins" w:cs="Poppins"/>
          <w:color w:val="auto"/>
          <w:sz w:val="24"/>
          <w:szCs w:val="24"/>
        </w:rPr>
      </w:pPr>
      <w:r w:rsidRPr="00CB3909">
        <w:rPr>
          <w:rFonts w:ascii="Poppins" w:hAnsi="Poppins" w:cs="Poppins"/>
          <w:color w:val="auto"/>
          <w:sz w:val="24"/>
          <w:szCs w:val="24"/>
        </w:rPr>
        <w:br/>
      </w:r>
      <w:r w:rsidR="00DC2D69" w:rsidRPr="00CB3909">
        <w:rPr>
          <w:rFonts w:ascii="Poppins" w:hAnsi="Poppins" w:cs="Poppins"/>
          <w:color w:val="auto"/>
          <w:sz w:val="24"/>
          <w:szCs w:val="24"/>
        </w:rPr>
        <w:t>Summer:</w:t>
      </w:r>
    </w:p>
    <w:p w14:paraId="6AF8B6E0" w14:textId="77777777" w:rsidR="00D05655" w:rsidRPr="00CB3909" w:rsidRDefault="00D05655" w:rsidP="008D56C5">
      <w:pPr>
        <w:pStyle w:val="ListParagraph"/>
        <w:numPr>
          <w:ilvl w:val="0"/>
          <w:numId w:val="4"/>
        </w:numPr>
        <w:spacing w:line="240" w:lineRule="auto"/>
        <w:rPr>
          <w:rFonts w:ascii="Poppins" w:hAnsi="Poppins" w:cs="Poppins"/>
        </w:rPr>
      </w:pPr>
      <w:r w:rsidRPr="00D05655">
        <w:rPr>
          <w:rFonts w:ascii="Poppins" w:hAnsi="Poppins" w:cs="Poppins"/>
        </w:rPr>
        <w:t>We established monthly drop-in</w:t>
      </w:r>
      <w:r w:rsidRPr="00CB3909">
        <w:rPr>
          <w:rFonts w:ascii="Poppins" w:hAnsi="Poppins" w:cs="Poppins"/>
        </w:rPr>
        <w:t xml:space="preserve"> sessions at the Queen Elizabeth hospital, providing visitors with signposting information and the chance to share their views.</w:t>
      </w:r>
    </w:p>
    <w:p w14:paraId="0C86A660" w14:textId="2B2566B3" w:rsidR="00DC2D69" w:rsidRPr="00CB3909" w:rsidRDefault="006B3A50" w:rsidP="008D56C5">
      <w:pPr>
        <w:pStyle w:val="ListParagraph"/>
        <w:numPr>
          <w:ilvl w:val="0"/>
          <w:numId w:val="4"/>
        </w:numPr>
        <w:autoSpaceDE w:val="0"/>
        <w:autoSpaceDN w:val="0"/>
        <w:adjustRightInd w:val="0"/>
        <w:spacing w:after="0" w:line="240" w:lineRule="auto"/>
        <w:rPr>
          <w:rFonts w:ascii="Poppins" w:hAnsi="Poppins" w:cs="Poppins"/>
          <w:kern w:val="0"/>
        </w:rPr>
      </w:pPr>
      <w:r w:rsidRPr="00CB3909">
        <w:rPr>
          <w:rFonts w:ascii="Poppins" w:hAnsi="Poppins" w:cs="Poppins"/>
          <w:kern w:val="0"/>
        </w:rPr>
        <w:t>We attended Gateshead’s first Pride Family Picnic in Saltwell Park, speaking to the local LGBTQIA+ about health and social care, as well as their specific feedback and concerns.</w:t>
      </w:r>
    </w:p>
    <w:p w14:paraId="451EA31D" w14:textId="77777777" w:rsidR="006B3A50" w:rsidRPr="00CB3909" w:rsidRDefault="006B3A50" w:rsidP="008D56C5">
      <w:pPr>
        <w:spacing w:line="240" w:lineRule="auto"/>
        <w:rPr>
          <w:rFonts w:ascii="Poppins" w:hAnsi="Poppins" w:cs="Poppins"/>
          <w:b/>
          <w:bCs/>
        </w:rPr>
      </w:pPr>
    </w:p>
    <w:p w14:paraId="24A97BA8" w14:textId="1B5C75C4" w:rsidR="00DC2D69" w:rsidRPr="00CB3909" w:rsidRDefault="00DC2D69" w:rsidP="00CB3909">
      <w:pPr>
        <w:pStyle w:val="Heading3"/>
        <w:rPr>
          <w:rFonts w:ascii="Poppins" w:hAnsi="Poppins" w:cs="Poppins"/>
          <w:color w:val="auto"/>
          <w:sz w:val="24"/>
          <w:szCs w:val="24"/>
        </w:rPr>
      </w:pPr>
      <w:r w:rsidRPr="00CB3909">
        <w:rPr>
          <w:rFonts w:ascii="Poppins" w:hAnsi="Poppins" w:cs="Poppins"/>
          <w:color w:val="auto"/>
          <w:sz w:val="24"/>
          <w:szCs w:val="24"/>
        </w:rPr>
        <w:t>Autum:</w:t>
      </w:r>
    </w:p>
    <w:p w14:paraId="017DD238" w14:textId="596F69C5" w:rsidR="006B3A50" w:rsidRPr="00CB3909" w:rsidRDefault="006B3A50" w:rsidP="008D56C5">
      <w:pPr>
        <w:pStyle w:val="ListParagraph"/>
        <w:numPr>
          <w:ilvl w:val="0"/>
          <w:numId w:val="3"/>
        </w:numPr>
        <w:spacing w:line="240" w:lineRule="auto"/>
        <w:rPr>
          <w:rFonts w:ascii="Poppins" w:hAnsi="Poppins" w:cs="Poppins"/>
        </w:rPr>
      </w:pPr>
      <w:r w:rsidRPr="006B3A50">
        <w:rPr>
          <w:rFonts w:ascii="Poppins" w:hAnsi="Poppins" w:cs="Poppins"/>
        </w:rPr>
        <w:t>We spoke to women across</w:t>
      </w:r>
      <w:r w:rsidR="008D56C5" w:rsidRPr="00CB3909">
        <w:rPr>
          <w:rFonts w:ascii="Poppins" w:hAnsi="Poppins" w:cs="Poppins"/>
        </w:rPr>
        <w:t xml:space="preserve"> </w:t>
      </w:r>
      <w:r w:rsidRPr="00CB3909">
        <w:rPr>
          <w:rFonts w:ascii="Poppins" w:hAnsi="Poppins" w:cs="Poppins"/>
        </w:rPr>
        <w:t>Gateshead about Hormone</w:t>
      </w:r>
      <w:r w:rsidR="008D56C5" w:rsidRPr="00CB3909">
        <w:rPr>
          <w:rFonts w:ascii="Poppins" w:hAnsi="Poppins" w:cs="Poppins"/>
        </w:rPr>
        <w:t xml:space="preserve"> </w:t>
      </w:r>
      <w:r w:rsidRPr="00CB3909">
        <w:rPr>
          <w:rFonts w:ascii="Poppins" w:hAnsi="Poppins" w:cs="Poppins"/>
        </w:rPr>
        <w:t>Replacement Therapy (HRT), as</w:t>
      </w:r>
      <w:r w:rsidR="008D56C5" w:rsidRPr="00CB3909">
        <w:rPr>
          <w:rFonts w:ascii="Poppins" w:hAnsi="Poppins" w:cs="Poppins"/>
        </w:rPr>
        <w:t xml:space="preserve"> </w:t>
      </w:r>
      <w:r w:rsidRPr="00CB3909">
        <w:rPr>
          <w:rFonts w:ascii="Poppins" w:hAnsi="Poppins" w:cs="Poppins"/>
        </w:rPr>
        <w:t>well as gathering responses as</w:t>
      </w:r>
      <w:r w:rsidR="008D56C5" w:rsidRPr="00CB3909">
        <w:rPr>
          <w:rFonts w:ascii="Poppins" w:hAnsi="Poppins" w:cs="Poppins"/>
        </w:rPr>
        <w:t xml:space="preserve"> </w:t>
      </w:r>
      <w:r w:rsidRPr="00CB3909">
        <w:rPr>
          <w:rFonts w:ascii="Poppins" w:hAnsi="Poppins" w:cs="Poppins"/>
        </w:rPr>
        <w:t>part of the Big Conversation</w:t>
      </w:r>
      <w:r w:rsidR="008D56C5" w:rsidRPr="00CB3909">
        <w:rPr>
          <w:rFonts w:ascii="Poppins" w:hAnsi="Poppins" w:cs="Poppins"/>
        </w:rPr>
        <w:t xml:space="preserve"> </w:t>
      </w:r>
      <w:r w:rsidRPr="00CB3909">
        <w:rPr>
          <w:rFonts w:ascii="Poppins" w:hAnsi="Poppins" w:cs="Poppins"/>
        </w:rPr>
        <w:t>about women’s health.</w:t>
      </w:r>
    </w:p>
    <w:p w14:paraId="53C5F06B" w14:textId="002F9192" w:rsidR="00DC2D69" w:rsidRPr="00CB3909" w:rsidRDefault="00776956" w:rsidP="008D56C5">
      <w:pPr>
        <w:pStyle w:val="ListParagraph"/>
        <w:numPr>
          <w:ilvl w:val="0"/>
          <w:numId w:val="3"/>
        </w:numPr>
        <w:autoSpaceDE w:val="0"/>
        <w:autoSpaceDN w:val="0"/>
        <w:adjustRightInd w:val="0"/>
        <w:spacing w:after="0" w:line="240" w:lineRule="auto"/>
        <w:rPr>
          <w:rFonts w:ascii="Poppins" w:hAnsi="Poppins" w:cs="Poppins"/>
          <w:kern w:val="0"/>
        </w:rPr>
      </w:pPr>
      <w:r w:rsidRPr="00CB3909">
        <w:rPr>
          <w:rFonts w:ascii="Poppins" w:hAnsi="Poppins" w:cs="Poppins"/>
          <w:kern w:val="0"/>
        </w:rPr>
        <w:t>We worked with Age UK</w:t>
      </w:r>
      <w:r w:rsidR="008D56C5" w:rsidRPr="00CB3909">
        <w:rPr>
          <w:rFonts w:ascii="Poppins" w:hAnsi="Poppins" w:cs="Poppins"/>
          <w:kern w:val="0"/>
        </w:rPr>
        <w:t xml:space="preserve"> </w:t>
      </w:r>
      <w:r w:rsidRPr="00CB3909">
        <w:rPr>
          <w:rFonts w:ascii="Poppins" w:hAnsi="Poppins" w:cs="Poppins"/>
          <w:kern w:val="0"/>
        </w:rPr>
        <w:t>Gateshead to find out their users’</w:t>
      </w:r>
      <w:r w:rsidR="008D56C5" w:rsidRPr="00CB3909">
        <w:rPr>
          <w:rFonts w:ascii="Poppins" w:hAnsi="Poppins" w:cs="Poppins"/>
          <w:kern w:val="0"/>
        </w:rPr>
        <w:t xml:space="preserve"> </w:t>
      </w:r>
      <w:r w:rsidRPr="00CB3909">
        <w:rPr>
          <w:rFonts w:ascii="Poppins" w:hAnsi="Poppins" w:cs="Poppins"/>
          <w:kern w:val="0"/>
        </w:rPr>
        <w:t>experiences of the North East</w:t>
      </w:r>
      <w:r w:rsidR="008D56C5" w:rsidRPr="00CB3909">
        <w:rPr>
          <w:rFonts w:ascii="Poppins" w:hAnsi="Poppins" w:cs="Poppins"/>
          <w:kern w:val="0"/>
        </w:rPr>
        <w:t xml:space="preserve"> </w:t>
      </w:r>
      <w:r w:rsidRPr="00CB3909">
        <w:rPr>
          <w:rFonts w:ascii="Poppins" w:hAnsi="Poppins" w:cs="Poppins"/>
          <w:kern w:val="0"/>
        </w:rPr>
        <w:t>Ambulance Service in order to</w:t>
      </w:r>
      <w:r w:rsidR="008D56C5" w:rsidRPr="00CB3909">
        <w:rPr>
          <w:rFonts w:ascii="Poppins" w:hAnsi="Poppins" w:cs="Poppins"/>
          <w:kern w:val="0"/>
        </w:rPr>
        <w:t xml:space="preserve"> </w:t>
      </w:r>
      <w:r w:rsidRPr="00CB3909">
        <w:rPr>
          <w:rFonts w:ascii="Poppins" w:hAnsi="Poppins" w:cs="Poppins"/>
          <w:kern w:val="0"/>
        </w:rPr>
        <w:t>deliver feedback.</w:t>
      </w:r>
    </w:p>
    <w:p w14:paraId="6BA515EE" w14:textId="17B9869A" w:rsidR="00DC2D69" w:rsidRPr="00CB3909" w:rsidRDefault="00776956" w:rsidP="00CB3909">
      <w:pPr>
        <w:pStyle w:val="Heading3"/>
        <w:rPr>
          <w:rFonts w:ascii="Poppins" w:hAnsi="Poppins" w:cs="Poppins"/>
          <w:color w:val="auto"/>
          <w:sz w:val="24"/>
          <w:szCs w:val="24"/>
        </w:rPr>
      </w:pPr>
      <w:r w:rsidRPr="00CB3909">
        <w:rPr>
          <w:rFonts w:ascii="Poppins" w:hAnsi="Poppins" w:cs="Poppins"/>
          <w:color w:val="auto"/>
          <w:sz w:val="24"/>
          <w:szCs w:val="24"/>
        </w:rPr>
        <w:br/>
      </w:r>
      <w:r w:rsidR="00DC2D69" w:rsidRPr="00CB3909">
        <w:rPr>
          <w:rFonts w:ascii="Poppins" w:hAnsi="Poppins" w:cs="Poppins"/>
          <w:color w:val="auto"/>
          <w:sz w:val="24"/>
          <w:szCs w:val="24"/>
        </w:rPr>
        <w:t>Winter:</w:t>
      </w:r>
    </w:p>
    <w:p w14:paraId="5BF69EF3" w14:textId="20DD36A7" w:rsidR="00776956" w:rsidRPr="00CB3909" w:rsidRDefault="00776956" w:rsidP="008D56C5">
      <w:pPr>
        <w:pStyle w:val="ListParagraph"/>
        <w:numPr>
          <w:ilvl w:val="0"/>
          <w:numId w:val="4"/>
        </w:numPr>
        <w:spacing w:line="240" w:lineRule="auto"/>
        <w:rPr>
          <w:rFonts w:ascii="Poppins" w:hAnsi="Poppins" w:cs="Poppins"/>
        </w:rPr>
      </w:pPr>
      <w:r w:rsidRPr="00776956">
        <w:rPr>
          <w:rFonts w:ascii="Poppins" w:hAnsi="Poppins" w:cs="Poppins"/>
        </w:rPr>
        <w:t xml:space="preserve">Our newly trained Enter and View </w:t>
      </w:r>
      <w:r w:rsidR="008D56C5" w:rsidRPr="00CB3909">
        <w:rPr>
          <w:rFonts w:ascii="Poppins" w:hAnsi="Poppins" w:cs="Poppins"/>
        </w:rPr>
        <w:t xml:space="preserve"> </w:t>
      </w:r>
      <w:r w:rsidRPr="00CB3909">
        <w:rPr>
          <w:rFonts w:ascii="Poppins" w:hAnsi="Poppins" w:cs="Poppins"/>
        </w:rPr>
        <w:t>team conducted their first visit,</w:t>
      </w:r>
      <w:r w:rsidR="008D56C5" w:rsidRPr="00CB3909">
        <w:rPr>
          <w:rFonts w:ascii="Poppins" w:hAnsi="Poppins" w:cs="Poppins"/>
        </w:rPr>
        <w:t xml:space="preserve"> </w:t>
      </w:r>
      <w:r w:rsidRPr="00CB3909">
        <w:rPr>
          <w:rFonts w:ascii="Poppins" w:hAnsi="Poppins" w:cs="Poppins"/>
        </w:rPr>
        <w:t>speaking to the facility’s residents,</w:t>
      </w:r>
      <w:r w:rsidR="008D56C5" w:rsidRPr="00CB3909">
        <w:rPr>
          <w:rFonts w:ascii="Poppins" w:hAnsi="Poppins" w:cs="Poppins"/>
        </w:rPr>
        <w:t xml:space="preserve"> </w:t>
      </w:r>
      <w:r w:rsidRPr="00CB3909">
        <w:rPr>
          <w:rFonts w:ascii="Poppins" w:hAnsi="Poppins" w:cs="Poppins"/>
        </w:rPr>
        <w:t xml:space="preserve">their family members and facility staff to understand their experiences. </w:t>
      </w:r>
    </w:p>
    <w:p w14:paraId="1C069798" w14:textId="78A95024" w:rsidR="00027911" w:rsidRPr="00CB3909" w:rsidRDefault="00776956" w:rsidP="008D56C5">
      <w:pPr>
        <w:pStyle w:val="ListParagraph"/>
        <w:numPr>
          <w:ilvl w:val="0"/>
          <w:numId w:val="4"/>
        </w:numPr>
        <w:spacing w:line="240" w:lineRule="auto"/>
        <w:rPr>
          <w:rFonts w:ascii="Poppins" w:hAnsi="Poppins" w:cs="Poppins"/>
        </w:rPr>
      </w:pPr>
      <w:r w:rsidRPr="00776956">
        <w:rPr>
          <w:rFonts w:ascii="Poppins" w:hAnsi="Poppins" w:cs="Poppins"/>
        </w:rPr>
        <w:lastRenderedPageBreak/>
        <w:t xml:space="preserve">We hosted public workshops </w:t>
      </w:r>
      <w:r w:rsidRPr="00CB3909">
        <w:rPr>
          <w:rFonts w:ascii="Poppins" w:hAnsi="Poppins" w:cs="Poppins"/>
        </w:rPr>
        <w:t xml:space="preserve">online and across Gateshead to </w:t>
      </w:r>
      <w:r w:rsidR="008D56C5" w:rsidRPr="00CB3909">
        <w:rPr>
          <w:rFonts w:ascii="Poppins" w:hAnsi="Poppins" w:cs="Poppins"/>
        </w:rPr>
        <w:t xml:space="preserve"> </w:t>
      </w:r>
      <w:r w:rsidRPr="00CB3909">
        <w:rPr>
          <w:rFonts w:ascii="Poppins" w:hAnsi="Poppins" w:cs="Poppins"/>
        </w:rPr>
        <w:t xml:space="preserve">inform people about the new NHS 10-year plan, giving them a chance to give feedback and express concerns. </w:t>
      </w:r>
      <w:r w:rsidR="00027911" w:rsidRPr="00CB3909">
        <w:rPr>
          <w:rFonts w:ascii="Poppins" w:hAnsi="Poppins" w:cs="Poppins"/>
        </w:rPr>
        <w:br w:type="page"/>
      </w:r>
    </w:p>
    <w:p w14:paraId="3EFB9025" w14:textId="77777777" w:rsidR="007F7B6F" w:rsidRPr="00CB3909" w:rsidRDefault="007F7B6F" w:rsidP="007F7B6F">
      <w:pPr>
        <w:pStyle w:val="Heading2"/>
        <w:numPr>
          <w:ilvl w:val="0"/>
          <w:numId w:val="2"/>
        </w:numPr>
        <w:rPr>
          <w:rFonts w:ascii="Poppins" w:hAnsi="Poppins" w:cs="Poppins"/>
          <w:b/>
          <w:bCs/>
          <w:color w:val="auto"/>
          <w:sz w:val="28"/>
          <w:szCs w:val="28"/>
        </w:rPr>
      </w:pPr>
      <w:r w:rsidRPr="00CB3909">
        <w:rPr>
          <w:rFonts w:ascii="Poppins" w:hAnsi="Poppins" w:cs="Poppins"/>
          <w:b/>
          <w:bCs/>
          <w:color w:val="auto"/>
          <w:sz w:val="28"/>
          <w:szCs w:val="28"/>
        </w:rPr>
        <w:lastRenderedPageBreak/>
        <w:t>Making a difference in the community</w:t>
      </w:r>
    </w:p>
    <w:p w14:paraId="5B3D3490" w14:textId="77777777" w:rsidR="0054192B" w:rsidRPr="00CB3909" w:rsidRDefault="0054192B" w:rsidP="0054192B">
      <w:pPr>
        <w:pStyle w:val="Default"/>
        <w:rPr>
          <w:color w:val="auto"/>
        </w:rPr>
      </w:pPr>
      <w:r w:rsidRPr="00CB3909">
        <w:rPr>
          <w:b/>
          <w:bCs/>
          <w:color w:val="auto"/>
        </w:rPr>
        <w:t xml:space="preserve">We take people’s experiences to healthcare professionals and decision-makers. In this way your </w:t>
      </w:r>
      <w:r w:rsidRPr="00CB3909">
        <w:rPr>
          <w:color w:val="auto"/>
        </w:rPr>
        <w:t xml:space="preserve">feedback </w:t>
      </w:r>
      <w:r w:rsidRPr="00CB3909">
        <w:rPr>
          <w:b/>
          <w:bCs/>
          <w:color w:val="auto"/>
        </w:rPr>
        <w:t xml:space="preserve">can </w:t>
      </w:r>
      <w:r w:rsidRPr="00CB3909">
        <w:rPr>
          <w:color w:val="auto"/>
        </w:rPr>
        <w:t xml:space="preserve">shape services and improve care over time. </w:t>
      </w:r>
    </w:p>
    <w:p w14:paraId="015B497E" w14:textId="56166BA0" w:rsidR="007F7B6F" w:rsidRPr="00CB3909" w:rsidRDefault="0054192B" w:rsidP="0054192B">
      <w:pPr>
        <w:pStyle w:val="Default"/>
        <w:rPr>
          <w:color w:val="auto"/>
        </w:rPr>
      </w:pPr>
      <w:r w:rsidRPr="00CB3909">
        <w:rPr>
          <w:color w:val="auto"/>
        </w:rPr>
        <w:br/>
        <w:t>Here are some examples of our work in Gateshead this year:</w:t>
      </w:r>
    </w:p>
    <w:p w14:paraId="31991AFF" w14:textId="77777777" w:rsidR="0054192B" w:rsidRPr="00CB3909" w:rsidRDefault="0054192B">
      <w:pPr>
        <w:rPr>
          <w:rFonts w:ascii="Poppins" w:hAnsi="Poppins" w:cs="Poppins"/>
        </w:rPr>
      </w:pPr>
    </w:p>
    <w:p w14:paraId="37A4A185" w14:textId="74DD8C1B" w:rsidR="0054192B" w:rsidRPr="00CB3909" w:rsidRDefault="00150FE4" w:rsidP="00C1737F">
      <w:pPr>
        <w:pStyle w:val="ListParagraph"/>
        <w:numPr>
          <w:ilvl w:val="0"/>
          <w:numId w:val="6"/>
        </w:numPr>
        <w:rPr>
          <w:rFonts w:ascii="Poppins" w:hAnsi="Poppins" w:cs="Poppins"/>
        </w:rPr>
      </w:pPr>
      <w:r w:rsidRPr="00CB3909">
        <w:rPr>
          <w:rFonts w:ascii="Poppins" w:hAnsi="Poppins" w:cs="Poppins"/>
          <w:b/>
          <w:bCs/>
        </w:rPr>
        <w:t>Identifying next steps in overwhelming situations:</w:t>
      </w:r>
      <w:r w:rsidR="00C1737F" w:rsidRPr="00CB3909">
        <w:rPr>
          <w:rFonts w:ascii="Poppins" w:hAnsi="Poppins" w:cs="Poppins"/>
          <w:b/>
          <w:bCs/>
        </w:rPr>
        <w:br/>
      </w:r>
      <w:r w:rsidR="00C1737F" w:rsidRPr="00CB3909">
        <w:rPr>
          <w:rFonts w:ascii="Poppins" w:hAnsi="Poppins" w:cs="Poppins"/>
        </w:rPr>
        <w:t xml:space="preserve">Our consistent presence in the community gives us the time and the opportunity to help people break down complex situations. </w:t>
      </w:r>
      <w:r w:rsidR="00160E0A" w:rsidRPr="00CB3909">
        <w:rPr>
          <w:rFonts w:ascii="Poppins" w:hAnsi="Poppins" w:cs="Poppins"/>
        </w:rPr>
        <w:br/>
      </w:r>
      <w:r w:rsidR="00160E0A" w:rsidRPr="00CB3909">
        <w:rPr>
          <w:rFonts w:ascii="Poppins" w:hAnsi="Poppins" w:cs="Poppins"/>
        </w:rPr>
        <w:br/>
      </w:r>
      <w:r w:rsidR="00C1737F" w:rsidRPr="00CB3909">
        <w:rPr>
          <w:rFonts w:ascii="Poppins" w:hAnsi="Poppins" w:cs="Poppins"/>
        </w:rPr>
        <w:t>Sharon (this name has been changed) approached us asking for advice; her three children were facing different challenges, and she felt she had hit a ‘dead end’ in accessing educational, social and mental health support.</w:t>
      </w:r>
      <w:r w:rsidR="00C1737F" w:rsidRPr="00CB3909">
        <w:rPr>
          <w:rFonts w:ascii="Poppins" w:hAnsi="Poppins" w:cs="Poppins"/>
        </w:rPr>
        <w:br/>
      </w:r>
      <w:r w:rsidR="00C1737F" w:rsidRPr="00CB3909">
        <w:rPr>
          <w:rFonts w:ascii="Poppins" w:hAnsi="Poppins" w:cs="Poppins"/>
        </w:rPr>
        <w:br/>
        <w:t>After we listened and identified actionable next steps for each individual issue, Sharon left feeling relieved and supported.</w:t>
      </w:r>
      <w:r w:rsidR="0054192B" w:rsidRPr="00CB3909">
        <w:rPr>
          <w:rFonts w:ascii="Poppins" w:hAnsi="Poppins" w:cs="Poppins"/>
        </w:rPr>
        <w:br/>
      </w:r>
    </w:p>
    <w:p w14:paraId="0510E856" w14:textId="1837B26E" w:rsidR="0054192B" w:rsidRPr="00CB3909" w:rsidRDefault="00150FE4" w:rsidP="00160E0A">
      <w:pPr>
        <w:pStyle w:val="ListParagraph"/>
        <w:numPr>
          <w:ilvl w:val="0"/>
          <w:numId w:val="6"/>
        </w:numPr>
        <w:rPr>
          <w:rFonts w:ascii="Poppins" w:hAnsi="Poppins" w:cs="Poppins"/>
        </w:rPr>
      </w:pPr>
      <w:r w:rsidRPr="00CB3909">
        <w:rPr>
          <w:rFonts w:ascii="Poppins" w:hAnsi="Poppins" w:cs="Poppins"/>
          <w:b/>
          <w:bCs/>
        </w:rPr>
        <w:t>Facilitating discussions for World Mental Health Day:</w:t>
      </w:r>
      <w:r w:rsidR="00160E0A" w:rsidRPr="00CB3909">
        <w:rPr>
          <w:rFonts w:ascii="Poppins" w:hAnsi="Poppins" w:cs="Poppins"/>
          <w:b/>
          <w:bCs/>
        </w:rPr>
        <w:br/>
      </w:r>
      <w:r w:rsidR="00160E0A" w:rsidRPr="00CB3909">
        <w:rPr>
          <w:rFonts w:ascii="Poppins" w:hAnsi="Poppins" w:cs="Poppins"/>
        </w:rPr>
        <w:t>We organised a mental health discussion group with partner Your Voice Counts, speaking to adults with Special Educational Needs and Disabilities (SEND) about their experiences.</w:t>
      </w:r>
      <w:r w:rsidR="00160E0A" w:rsidRPr="00CB3909">
        <w:rPr>
          <w:rFonts w:ascii="Poppins" w:hAnsi="Poppins" w:cs="Poppins"/>
        </w:rPr>
        <w:br/>
      </w:r>
      <w:r w:rsidR="00160E0A" w:rsidRPr="00CB3909">
        <w:rPr>
          <w:rFonts w:ascii="Poppins" w:hAnsi="Poppins" w:cs="Poppins"/>
        </w:rPr>
        <w:br/>
        <w:t xml:space="preserve">Topics included daily health, diagnosis and dealing with stress. </w:t>
      </w:r>
      <w:r w:rsidR="00160E0A" w:rsidRPr="00CB3909">
        <w:rPr>
          <w:rFonts w:ascii="Poppins" w:hAnsi="Poppins" w:cs="Poppins"/>
        </w:rPr>
        <w:br/>
      </w:r>
      <w:r w:rsidR="00160E0A" w:rsidRPr="00CB3909">
        <w:rPr>
          <w:rFonts w:ascii="Poppins" w:hAnsi="Poppins" w:cs="Poppins"/>
        </w:rPr>
        <w:br/>
        <w:t>The event was well-received, and were also able to support Your Voice Counts by connecting them with a community contact who could support them with Wellness Recovery Actions Plans (WRAP).</w:t>
      </w:r>
      <w:r w:rsidR="00C1737F" w:rsidRPr="00CB3909">
        <w:rPr>
          <w:rFonts w:ascii="Poppins" w:hAnsi="Poppins" w:cs="Poppins"/>
          <w:b/>
          <w:bCs/>
        </w:rPr>
        <w:br/>
      </w:r>
    </w:p>
    <w:p w14:paraId="1405067E" w14:textId="7D436EA9" w:rsidR="007F7B6F" w:rsidRPr="00CB3909" w:rsidRDefault="00150FE4" w:rsidP="00160E0A">
      <w:pPr>
        <w:pStyle w:val="ListParagraph"/>
        <w:numPr>
          <w:ilvl w:val="0"/>
          <w:numId w:val="6"/>
        </w:numPr>
        <w:rPr>
          <w:rFonts w:ascii="Poppins" w:hAnsi="Poppins" w:cs="Poppins"/>
        </w:rPr>
      </w:pPr>
      <w:r w:rsidRPr="00150FE4">
        <w:rPr>
          <w:rFonts w:ascii="Poppins" w:hAnsi="Poppins" w:cs="Poppins"/>
          <w:b/>
          <w:bCs/>
        </w:rPr>
        <w:t>Sharing a community perspective</w:t>
      </w:r>
      <w:r w:rsidRPr="00CB3909">
        <w:rPr>
          <w:rFonts w:ascii="Poppins" w:hAnsi="Poppins" w:cs="Poppins"/>
          <w:b/>
          <w:bCs/>
        </w:rPr>
        <w:t xml:space="preserve"> with Occupational Health students:</w:t>
      </w:r>
      <w:r w:rsidR="00160E0A" w:rsidRPr="00CB3909">
        <w:rPr>
          <w:rFonts w:ascii="Poppins" w:hAnsi="Poppins" w:cs="Poppins"/>
          <w:b/>
          <w:bCs/>
        </w:rPr>
        <w:br/>
      </w:r>
      <w:r w:rsidR="00160E0A" w:rsidRPr="00CB3909">
        <w:rPr>
          <w:rFonts w:ascii="Poppins" w:hAnsi="Poppins" w:cs="Poppins"/>
        </w:rPr>
        <w:t xml:space="preserve">We were invited to present (both online and in person) to a group of </w:t>
      </w:r>
      <w:r w:rsidR="00160E0A" w:rsidRPr="00CB3909">
        <w:rPr>
          <w:rFonts w:ascii="Poppins" w:hAnsi="Poppins" w:cs="Poppins"/>
        </w:rPr>
        <w:lastRenderedPageBreak/>
        <w:t xml:space="preserve">Northumbria University students studying occupational health. </w:t>
      </w:r>
      <w:r w:rsidR="00160E0A" w:rsidRPr="00CB3909">
        <w:rPr>
          <w:rFonts w:ascii="Poppins" w:hAnsi="Poppins" w:cs="Poppins"/>
        </w:rPr>
        <w:br/>
      </w:r>
      <w:r w:rsidR="00160E0A" w:rsidRPr="00CB3909">
        <w:rPr>
          <w:rFonts w:ascii="Poppins" w:hAnsi="Poppins" w:cs="Poppins"/>
        </w:rPr>
        <w:br/>
        <w:t xml:space="preserve">This information session armed these future practitioners with a practical knowledge of local health and social care services, including our signposting system. They were glad to receive a community-oriented perspective and we were invited to return. </w:t>
      </w:r>
      <w:r w:rsidR="007F7B6F" w:rsidRPr="00CB3909">
        <w:rPr>
          <w:rFonts w:ascii="Poppins" w:hAnsi="Poppins" w:cs="Poppins"/>
        </w:rPr>
        <w:br w:type="page"/>
      </w:r>
    </w:p>
    <w:p w14:paraId="7D25CDE7" w14:textId="4148CCCC" w:rsidR="004842CB" w:rsidRPr="00CB3909" w:rsidRDefault="007F7B6F" w:rsidP="004842CB">
      <w:pPr>
        <w:pStyle w:val="Heading2"/>
        <w:numPr>
          <w:ilvl w:val="0"/>
          <w:numId w:val="2"/>
        </w:numPr>
        <w:rPr>
          <w:rFonts w:ascii="Poppins" w:hAnsi="Poppins" w:cs="Poppins"/>
          <w:b/>
          <w:bCs/>
          <w:color w:val="auto"/>
          <w:sz w:val="28"/>
          <w:szCs w:val="28"/>
        </w:rPr>
      </w:pPr>
      <w:r w:rsidRPr="00CB3909">
        <w:rPr>
          <w:rFonts w:ascii="Poppins" w:hAnsi="Poppins" w:cs="Poppins"/>
          <w:b/>
          <w:bCs/>
          <w:color w:val="auto"/>
          <w:sz w:val="28"/>
          <w:szCs w:val="28"/>
        </w:rPr>
        <w:lastRenderedPageBreak/>
        <w:t>Listening to your experiences</w:t>
      </w:r>
    </w:p>
    <w:p w14:paraId="2E591CD1" w14:textId="77777777" w:rsidR="004842CB" w:rsidRPr="004842CB" w:rsidRDefault="004842CB" w:rsidP="004842CB">
      <w:pPr>
        <w:spacing w:line="240" w:lineRule="auto"/>
        <w:rPr>
          <w:rFonts w:ascii="Poppins" w:hAnsi="Poppins" w:cs="Poppins"/>
        </w:rPr>
      </w:pPr>
      <w:r w:rsidRPr="004842CB">
        <w:rPr>
          <w:rFonts w:ascii="Poppins" w:hAnsi="Poppins" w:cs="Poppins"/>
          <w:b/>
          <w:bCs/>
        </w:rPr>
        <w:t xml:space="preserve">Services can’t improve if they don’t know what’s wrong. Your experiences shine a light on issues that may otherwise go unnoticed. </w:t>
      </w:r>
    </w:p>
    <w:p w14:paraId="51A2EAAD" w14:textId="77777777" w:rsidR="005A6B1B" w:rsidRDefault="004842CB" w:rsidP="004842CB">
      <w:pPr>
        <w:spacing w:line="240" w:lineRule="auto"/>
        <w:rPr>
          <w:rFonts w:ascii="Poppins" w:hAnsi="Poppins" w:cs="Poppins"/>
        </w:rPr>
      </w:pPr>
      <w:r w:rsidRPr="00CB3909">
        <w:rPr>
          <w:rFonts w:ascii="Poppins" w:hAnsi="Poppins" w:cs="Poppins"/>
        </w:rPr>
        <w:t>This year, we’ve listened to feedback from all areas of our community. People’s experiences of care help us know what’s working and what isn’t, so we can give feedback on services and help them improve.</w:t>
      </w:r>
    </w:p>
    <w:p w14:paraId="30246FE9" w14:textId="77777777" w:rsidR="005A6B1B" w:rsidRDefault="005A6B1B" w:rsidP="004842CB">
      <w:pPr>
        <w:spacing w:line="240" w:lineRule="auto"/>
        <w:rPr>
          <w:rFonts w:ascii="Poppins" w:hAnsi="Poppins" w:cs="Poppins"/>
        </w:rPr>
      </w:pPr>
    </w:p>
    <w:p w14:paraId="15BE061E" w14:textId="245AE093" w:rsidR="005A6B1B" w:rsidRPr="005A6B1B" w:rsidRDefault="005A6B1B" w:rsidP="005A6B1B">
      <w:pPr>
        <w:pStyle w:val="Heading3"/>
        <w:rPr>
          <w:color w:val="auto"/>
          <w:sz w:val="32"/>
          <w:szCs w:val="32"/>
        </w:rPr>
      </w:pPr>
      <w:r w:rsidRPr="005A6B1B">
        <w:rPr>
          <w:color w:val="auto"/>
          <w:sz w:val="32"/>
          <w:szCs w:val="32"/>
        </w:rPr>
        <w:t>Exploring the experiences of young people with Special Educational Needs and Disabilities (SEND)</w:t>
      </w:r>
    </w:p>
    <w:p w14:paraId="289E3E5C" w14:textId="15A369D5" w:rsidR="005A6B1B" w:rsidRPr="005A6B1B" w:rsidRDefault="005A6B1B" w:rsidP="005A6B1B">
      <w:pPr>
        <w:spacing w:line="240" w:lineRule="auto"/>
        <w:rPr>
          <w:rFonts w:ascii="Poppins" w:hAnsi="Poppins" w:cs="Poppins"/>
        </w:rPr>
      </w:pPr>
      <w:r w:rsidRPr="005A6B1B">
        <w:rPr>
          <w:rFonts w:ascii="Poppins" w:hAnsi="Poppins" w:cs="Poppins"/>
          <w:b/>
          <w:bCs/>
        </w:rPr>
        <w:t xml:space="preserve">We spoke to young people with Special Education Needs and Disabilities, asking them about their experiences transitioning from children’s social care to adult social care. </w:t>
      </w:r>
    </w:p>
    <w:p w14:paraId="6292EF18" w14:textId="60E07BC5" w:rsidR="005A6B1B" w:rsidRDefault="005A6B1B" w:rsidP="005A6B1B">
      <w:pPr>
        <w:spacing w:line="240" w:lineRule="auto"/>
        <w:rPr>
          <w:rFonts w:ascii="Poppins" w:hAnsi="Poppins" w:cs="Poppins"/>
        </w:rPr>
      </w:pPr>
      <w:r w:rsidRPr="005A6B1B">
        <w:rPr>
          <w:rFonts w:ascii="Poppins" w:hAnsi="Poppins" w:cs="Poppins"/>
        </w:rPr>
        <w:t>Our questions focused on services provided, opportunities available and the involvement of parents, carers and families in the transition process.</w:t>
      </w:r>
    </w:p>
    <w:p w14:paraId="565F3E49" w14:textId="77777777" w:rsidR="005A6B1B" w:rsidRDefault="005A6B1B" w:rsidP="004842CB">
      <w:pPr>
        <w:spacing w:line="240" w:lineRule="auto"/>
        <w:rPr>
          <w:rFonts w:ascii="Poppins" w:hAnsi="Poppins" w:cs="Poppins"/>
        </w:rPr>
      </w:pPr>
    </w:p>
    <w:p w14:paraId="5EDB447F" w14:textId="0C8982B2" w:rsidR="005A6B1B" w:rsidRDefault="005A6B1B" w:rsidP="004842CB">
      <w:pPr>
        <w:spacing w:line="240" w:lineRule="auto"/>
        <w:rPr>
          <w:rFonts w:ascii="Poppins" w:hAnsi="Poppins" w:cs="Poppins"/>
        </w:rPr>
      </w:pPr>
      <w:r>
        <w:rPr>
          <w:rFonts w:ascii="Poppins" w:hAnsi="Poppins" w:cs="Poppins"/>
        </w:rPr>
        <w:t>What did we do?</w:t>
      </w:r>
      <w:r w:rsidR="00C13E95">
        <w:rPr>
          <w:rFonts w:ascii="Poppins" w:hAnsi="Poppins" w:cs="Poppins"/>
        </w:rPr>
        <w:t xml:space="preserve"> </w:t>
      </w:r>
    </w:p>
    <w:p w14:paraId="2CAADC14" w14:textId="276EB0EE" w:rsidR="00C13E95" w:rsidRDefault="00C13E95" w:rsidP="00C13E95">
      <w:pPr>
        <w:spacing w:line="240" w:lineRule="auto"/>
        <w:rPr>
          <w:rFonts w:ascii="Poppins" w:hAnsi="Poppins" w:cs="Poppins"/>
        </w:rPr>
      </w:pPr>
      <w:r w:rsidRPr="00C13E95">
        <w:rPr>
          <w:rFonts w:ascii="Poppins" w:hAnsi="Poppins" w:cs="Poppins"/>
        </w:rPr>
        <w:t>Gateshead Council’s Transitions Team, part of the Integrated Adult and Social Care Services, worked with Healthwatch Gateshead to survey the young people in their service. 16 young people wished to be involved, and so our engagement team worked with them and their parents/carers to tailor the survey to their individual communication needs.</w:t>
      </w:r>
    </w:p>
    <w:p w14:paraId="5E324F7D" w14:textId="77777777" w:rsidR="005A6B1B" w:rsidRDefault="005A6B1B" w:rsidP="004842CB">
      <w:pPr>
        <w:spacing w:line="240" w:lineRule="auto"/>
        <w:rPr>
          <w:rFonts w:ascii="Poppins" w:hAnsi="Poppins" w:cs="Poppins"/>
        </w:rPr>
      </w:pPr>
    </w:p>
    <w:p w14:paraId="1DBAEA95" w14:textId="77777777" w:rsidR="007B4E06" w:rsidRDefault="007B4E06" w:rsidP="004842CB">
      <w:pPr>
        <w:spacing w:line="240" w:lineRule="auto"/>
        <w:rPr>
          <w:rFonts w:ascii="Poppins" w:hAnsi="Poppins" w:cs="Poppins"/>
        </w:rPr>
      </w:pPr>
      <w:r>
        <w:rPr>
          <w:rFonts w:ascii="Poppins" w:hAnsi="Poppins" w:cs="Poppins"/>
        </w:rPr>
        <w:t>Key things we heard:</w:t>
      </w:r>
    </w:p>
    <w:p w14:paraId="343192F2" w14:textId="24AB271C" w:rsidR="007B4E06" w:rsidRPr="00103003" w:rsidRDefault="007B4E06" w:rsidP="00103003">
      <w:pPr>
        <w:spacing w:line="240" w:lineRule="auto"/>
        <w:rPr>
          <w:rFonts w:ascii="Poppins" w:hAnsi="Poppins" w:cs="Poppins"/>
        </w:rPr>
      </w:pPr>
      <w:r w:rsidRPr="00103003">
        <w:rPr>
          <w:rFonts w:ascii="Poppins" w:hAnsi="Poppins" w:cs="Poppins"/>
        </w:rPr>
        <w:t>40%</w:t>
      </w:r>
      <w:r w:rsidR="00103003" w:rsidRPr="00103003">
        <w:rPr>
          <w:rFonts w:ascii="Poppins" w:hAnsi="Poppins" w:cs="Poppins"/>
        </w:rPr>
        <w:t xml:space="preserve"> reported a positive experience transition from child to adult services, while 20% reported a neutral experience and the rest reported ‘not sure’.</w:t>
      </w:r>
    </w:p>
    <w:p w14:paraId="7E6AD3F3" w14:textId="7BCAA0EC" w:rsidR="007B4E06" w:rsidRPr="00103003" w:rsidRDefault="007B4E06" w:rsidP="00103003">
      <w:pPr>
        <w:spacing w:line="240" w:lineRule="auto"/>
        <w:rPr>
          <w:rFonts w:ascii="Poppins" w:hAnsi="Poppins" w:cs="Poppins"/>
        </w:rPr>
      </w:pPr>
      <w:r w:rsidRPr="00103003">
        <w:rPr>
          <w:rFonts w:ascii="Poppins" w:hAnsi="Poppins" w:cs="Poppins"/>
        </w:rPr>
        <w:t>90%</w:t>
      </w:r>
      <w:r w:rsidR="00103003" w:rsidRPr="00103003">
        <w:rPr>
          <w:rFonts w:ascii="Poppins" w:hAnsi="Poppins" w:cs="Poppins"/>
        </w:rPr>
        <w:t xml:space="preserve"> reported a positive relationship with their Transitions Team worker.</w:t>
      </w:r>
    </w:p>
    <w:p w14:paraId="3C5052AB" w14:textId="026970D1" w:rsidR="007B4E06" w:rsidRPr="00103003" w:rsidRDefault="007B4E06" w:rsidP="00103003">
      <w:pPr>
        <w:spacing w:line="240" w:lineRule="auto"/>
        <w:rPr>
          <w:rFonts w:ascii="Poppins" w:hAnsi="Poppins" w:cs="Poppins"/>
        </w:rPr>
      </w:pPr>
      <w:r w:rsidRPr="00103003">
        <w:rPr>
          <w:rFonts w:ascii="Poppins" w:hAnsi="Poppins" w:cs="Poppins"/>
        </w:rPr>
        <w:t>25%</w:t>
      </w:r>
      <w:r w:rsidR="00103003" w:rsidRPr="00103003">
        <w:rPr>
          <w:rFonts w:ascii="Poppins" w:hAnsi="Poppins" w:cs="Poppins"/>
        </w:rPr>
        <w:t xml:space="preserve"> reported facing challenges and issues with the services received from adult social care.</w:t>
      </w:r>
    </w:p>
    <w:p w14:paraId="4800980C" w14:textId="77777777" w:rsidR="007B4E06" w:rsidRDefault="007B4E06" w:rsidP="007B4E06">
      <w:pPr>
        <w:spacing w:line="240" w:lineRule="auto"/>
        <w:rPr>
          <w:rFonts w:ascii="Poppins" w:hAnsi="Poppins" w:cs="Poppins"/>
        </w:rPr>
      </w:pPr>
      <w:r>
        <w:rPr>
          <w:rFonts w:ascii="Poppins" w:hAnsi="Poppins" w:cs="Poppins"/>
        </w:rPr>
        <w:br/>
      </w:r>
      <w:r w:rsidRPr="007B4E06">
        <w:rPr>
          <w:rFonts w:ascii="Poppins" w:hAnsi="Poppins" w:cs="Poppins"/>
        </w:rPr>
        <w:t>Overall, our findings highlighted that the needs of young people with SEND are</w:t>
      </w:r>
      <w:r>
        <w:rPr>
          <w:rFonts w:ascii="Poppins" w:hAnsi="Poppins" w:cs="Poppins"/>
        </w:rPr>
        <w:t xml:space="preserve"> </w:t>
      </w:r>
      <w:r w:rsidRPr="007B4E06">
        <w:rPr>
          <w:rFonts w:ascii="Poppins" w:hAnsi="Poppins" w:cs="Poppins"/>
        </w:rPr>
        <w:t xml:space="preserve">unique and individual, requiring care providers to pay attention to their </w:t>
      </w:r>
      <w:r w:rsidRPr="007B4E06">
        <w:rPr>
          <w:rFonts w:ascii="Poppins" w:hAnsi="Poppins" w:cs="Poppins"/>
        </w:rPr>
        <w:lastRenderedPageBreak/>
        <w:t>specific</w:t>
      </w:r>
      <w:r>
        <w:rPr>
          <w:rFonts w:ascii="Poppins" w:hAnsi="Poppins" w:cs="Poppins"/>
        </w:rPr>
        <w:t xml:space="preserve"> </w:t>
      </w:r>
      <w:r w:rsidRPr="007B4E06">
        <w:rPr>
          <w:rFonts w:ascii="Poppins" w:hAnsi="Poppins" w:cs="Poppins"/>
        </w:rPr>
        <w:t>requirements. Not all participants were aware of the support that was available</w:t>
      </w:r>
      <w:r>
        <w:rPr>
          <w:rFonts w:ascii="Poppins" w:hAnsi="Poppins" w:cs="Poppins"/>
        </w:rPr>
        <w:t xml:space="preserve"> </w:t>
      </w:r>
      <w:r w:rsidRPr="007B4E06">
        <w:rPr>
          <w:rFonts w:ascii="Poppins" w:hAnsi="Poppins" w:cs="Poppins"/>
        </w:rPr>
        <w:t>to them.</w:t>
      </w:r>
    </w:p>
    <w:p w14:paraId="095BC4A3" w14:textId="77777777" w:rsidR="007B4E06" w:rsidRDefault="007B4E06" w:rsidP="007B4E06">
      <w:pPr>
        <w:spacing w:line="240" w:lineRule="auto"/>
        <w:rPr>
          <w:rFonts w:ascii="Poppins" w:hAnsi="Poppins" w:cs="Poppins"/>
        </w:rPr>
      </w:pPr>
      <w:r>
        <w:rPr>
          <w:rFonts w:ascii="Poppins" w:hAnsi="Poppins" w:cs="Poppins"/>
        </w:rPr>
        <w:t>What difference did this make?</w:t>
      </w:r>
    </w:p>
    <w:p w14:paraId="052C8929" w14:textId="6AA4C569" w:rsidR="004842CB" w:rsidRPr="00CB3909" w:rsidRDefault="00103003" w:rsidP="00103003">
      <w:pPr>
        <w:spacing w:line="240" w:lineRule="auto"/>
        <w:rPr>
          <w:rFonts w:ascii="Poppins" w:hAnsi="Poppins" w:cs="Poppins"/>
        </w:rPr>
      </w:pPr>
      <w:r w:rsidRPr="00103003">
        <w:rPr>
          <w:rFonts w:ascii="Poppins" w:hAnsi="Poppins" w:cs="Poppins"/>
        </w:rPr>
        <w:t>Gateshead Council received this report, and plan to incorporate our</w:t>
      </w:r>
      <w:r>
        <w:rPr>
          <w:rFonts w:ascii="Poppins" w:hAnsi="Poppins" w:cs="Poppins"/>
        </w:rPr>
        <w:t xml:space="preserve"> </w:t>
      </w:r>
      <w:r w:rsidRPr="00103003">
        <w:rPr>
          <w:rFonts w:ascii="Poppins" w:hAnsi="Poppins" w:cs="Poppins"/>
        </w:rPr>
        <w:t>recommendations into their SEND strategy during their next review</w:t>
      </w:r>
      <w:r>
        <w:rPr>
          <w:rFonts w:ascii="Poppins" w:hAnsi="Poppins" w:cs="Poppins"/>
        </w:rPr>
        <w:t xml:space="preserve"> </w:t>
      </w:r>
      <w:r w:rsidRPr="00103003">
        <w:rPr>
          <w:rFonts w:ascii="Poppins" w:hAnsi="Poppins" w:cs="Poppins"/>
        </w:rPr>
        <w:t>Healthwatch Gateshead will review progress against the report’s</w:t>
      </w:r>
      <w:r>
        <w:rPr>
          <w:rFonts w:ascii="Poppins" w:hAnsi="Poppins" w:cs="Poppins"/>
        </w:rPr>
        <w:t xml:space="preserve"> </w:t>
      </w:r>
      <w:r w:rsidRPr="00103003">
        <w:rPr>
          <w:rFonts w:ascii="Poppins" w:hAnsi="Poppins" w:cs="Poppins"/>
        </w:rPr>
        <w:t>recommendations in 2026.</w:t>
      </w:r>
    </w:p>
    <w:p w14:paraId="2A87DDE9" w14:textId="77777777" w:rsidR="00C13E95" w:rsidRDefault="00C13E95">
      <w:pPr>
        <w:rPr>
          <w:rFonts w:eastAsiaTheme="majorEastAsia" w:cstheme="majorBidi"/>
          <w:sz w:val="32"/>
          <w:szCs w:val="32"/>
        </w:rPr>
      </w:pPr>
      <w:r>
        <w:rPr>
          <w:sz w:val="32"/>
          <w:szCs w:val="32"/>
        </w:rPr>
        <w:br w:type="page"/>
      </w:r>
    </w:p>
    <w:p w14:paraId="64FCAB08" w14:textId="5C8662C4" w:rsidR="00CB70A7" w:rsidRPr="0048455B" w:rsidRDefault="00CB3909" w:rsidP="00CB3909">
      <w:pPr>
        <w:pStyle w:val="Heading3"/>
        <w:rPr>
          <w:rFonts w:ascii="Poppins" w:hAnsi="Poppins" w:cs="Poppins"/>
          <w:color w:val="auto"/>
          <w:sz w:val="32"/>
          <w:szCs w:val="32"/>
        </w:rPr>
      </w:pPr>
      <w:r w:rsidRPr="0048455B">
        <w:rPr>
          <w:rFonts w:ascii="Poppins" w:hAnsi="Poppins" w:cs="Poppins"/>
          <w:color w:val="auto"/>
          <w:sz w:val="32"/>
          <w:szCs w:val="32"/>
        </w:rPr>
        <w:lastRenderedPageBreak/>
        <w:t>Overcoming communication barriers to health:</w:t>
      </w:r>
    </w:p>
    <w:p w14:paraId="3DB54758" w14:textId="36EF03BC" w:rsidR="00CB70A7" w:rsidRPr="00CB70A7" w:rsidRDefault="00CB70A7" w:rsidP="00CB70A7">
      <w:pPr>
        <w:spacing w:line="240" w:lineRule="auto"/>
        <w:rPr>
          <w:rFonts w:ascii="Poppins" w:hAnsi="Poppins" w:cs="Poppins"/>
          <w:b/>
          <w:bCs/>
        </w:rPr>
      </w:pPr>
      <w:r w:rsidRPr="00CB70A7">
        <w:rPr>
          <w:rFonts w:ascii="Poppins" w:hAnsi="Poppins" w:cs="Poppins"/>
          <w:b/>
          <w:bCs/>
        </w:rPr>
        <w:t>While attending a drop-in session at a Gateshead community hub, we were</w:t>
      </w:r>
      <w:r w:rsidRPr="00CB3909">
        <w:rPr>
          <w:rFonts w:ascii="Poppins" w:hAnsi="Poppins" w:cs="Poppins"/>
          <w:b/>
          <w:bCs/>
        </w:rPr>
        <w:t xml:space="preserve"> </w:t>
      </w:r>
      <w:r w:rsidRPr="00CB70A7">
        <w:rPr>
          <w:rFonts w:ascii="Poppins" w:hAnsi="Poppins" w:cs="Poppins"/>
          <w:b/>
          <w:bCs/>
        </w:rPr>
        <w:t>able to help a professional whose clients were facing issues accessing care.</w:t>
      </w:r>
    </w:p>
    <w:p w14:paraId="46274DD1" w14:textId="6E6F3B90" w:rsidR="00CB70A7" w:rsidRPr="00CB70A7" w:rsidRDefault="00CB70A7" w:rsidP="00CB70A7">
      <w:pPr>
        <w:spacing w:line="240" w:lineRule="auto"/>
        <w:rPr>
          <w:rFonts w:ascii="Poppins" w:hAnsi="Poppins" w:cs="Poppins"/>
        </w:rPr>
      </w:pPr>
      <w:r w:rsidRPr="00CB70A7">
        <w:rPr>
          <w:rFonts w:ascii="Poppins" w:hAnsi="Poppins" w:cs="Poppins"/>
        </w:rPr>
        <w:t>Several local residents shared with us that they needed interpretation service</w:t>
      </w:r>
      <w:r w:rsidR="00CB3909" w:rsidRPr="00CB3909">
        <w:rPr>
          <w:rFonts w:ascii="Poppins" w:hAnsi="Poppins" w:cs="Poppins"/>
        </w:rPr>
        <w:t xml:space="preserve"> </w:t>
      </w:r>
      <w:r w:rsidRPr="00CB70A7">
        <w:rPr>
          <w:rFonts w:ascii="Poppins" w:hAnsi="Poppins" w:cs="Poppins"/>
        </w:rPr>
        <w:t>to help them communicate with health professionals. They were not receiving</w:t>
      </w:r>
      <w:r w:rsidR="00CB3909" w:rsidRPr="00CB3909">
        <w:rPr>
          <w:rFonts w:ascii="Poppins" w:hAnsi="Poppins" w:cs="Poppins"/>
        </w:rPr>
        <w:t xml:space="preserve"> </w:t>
      </w:r>
      <w:r w:rsidRPr="00CB70A7">
        <w:rPr>
          <w:rFonts w:ascii="Poppins" w:hAnsi="Poppins" w:cs="Poppins"/>
        </w:rPr>
        <w:t>this support, resulting in them losing GP, dentistry and opticians’ appointments</w:t>
      </w:r>
      <w:r w:rsidR="00CB3909" w:rsidRPr="00CB3909">
        <w:rPr>
          <w:rFonts w:ascii="Poppins" w:hAnsi="Poppins" w:cs="Poppins"/>
        </w:rPr>
        <w:t xml:space="preserve"> </w:t>
      </w:r>
      <w:r w:rsidRPr="00CB70A7">
        <w:rPr>
          <w:rFonts w:ascii="Poppins" w:hAnsi="Poppins" w:cs="Poppins"/>
        </w:rPr>
        <w:t>which they required.</w:t>
      </w:r>
    </w:p>
    <w:p w14:paraId="33A03758" w14:textId="50C95FCB" w:rsidR="004842CB" w:rsidRPr="00CB3909" w:rsidRDefault="00CB70A7" w:rsidP="00CB70A7">
      <w:pPr>
        <w:spacing w:line="240" w:lineRule="auto"/>
        <w:rPr>
          <w:rFonts w:ascii="Poppins" w:hAnsi="Poppins" w:cs="Poppins"/>
        </w:rPr>
      </w:pPr>
      <w:r w:rsidRPr="00CB70A7">
        <w:rPr>
          <w:rFonts w:ascii="Poppins" w:hAnsi="Poppins" w:cs="Poppins"/>
        </w:rPr>
        <w:t>We contacted the Integrated Care Board (ICB) and a Migration Support Officer</w:t>
      </w:r>
      <w:r w:rsidR="00CB3909" w:rsidRPr="00CB3909">
        <w:rPr>
          <w:rFonts w:ascii="Poppins" w:hAnsi="Poppins" w:cs="Poppins"/>
        </w:rPr>
        <w:t xml:space="preserve"> </w:t>
      </w:r>
      <w:r w:rsidRPr="00CB70A7">
        <w:rPr>
          <w:rFonts w:ascii="Poppins" w:hAnsi="Poppins" w:cs="Poppins"/>
        </w:rPr>
        <w:t>working for Gateshead Council. By doing so, we identified interpreting services</w:t>
      </w:r>
      <w:r w:rsidR="00CB3909" w:rsidRPr="00CB3909">
        <w:rPr>
          <w:rFonts w:ascii="Poppins" w:hAnsi="Poppins" w:cs="Poppins"/>
        </w:rPr>
        <w:t xml:space="preserve"> </w:t>
      </w:r>
      <w:r w:rsidRPr="00CB70A7">
        <w:rPr>
          <w:rFonts w:ascii="Poppins" w:hAnsi="Poppins" w:cs="Poppins"/>
        </w:rPr>
        <w:t>available to anyone accessing local ICB services, passing this information on to</w:t>
      </w:r>
      <w:r w:rsidR="00CB3909" w:rsidRPr="00CB3909">
        <w:rPr>
          <w:rFonts w:ascii="Poppins" w:hAnsi="Poppins" w:cs="Poppins"/>
        </w:rPr>
        <w:t xml:space="preserve"> </w:t>
      </w:r>
      <w:r w:rsidRPr="00CB3909">
        <w:rPr>
          <w:rFonts w:ascii="Poppins" w:hAnsi="Poppins" w:cs="Poppins"/>
        </w:rPr>
        <w:t>our original contact and to Gateshead Council.</w:t>
      </w:r>
    </w:p>
    <w:p w14:paraId="299CDF0C" w14:textId="77777777" w:rsidR="004842CB" w:rsidRDefault="004842CB" w:rsidP="004842CB">
      <w:pPr>
        <w:spacing w:line="240" w:lineRule="auto"/>
        <w:rPr>
          <w:rFonts w:ascii="Poppins" w:hAnsi="Poppins" w:cs="Poppins"/>
        </w:rPr>
      </w:pPr>
    </w:p>
    <w:p w14:paraId="16BB0302" w14:textId="0856F2BE" w:rsidR="007F0102" w:rsidRDefault="007F0102" w:rsidP="004842CB">
      <w:pPr>
        <w:spacing w:line="240" w:lineRule="auto"/>
        <w:rPr>
          <w:rFonts w:ascii="Poppins" w:hAnsi="Poppins" w:cs="Poppins"/>
        </w:rPr>
      </w:pPr>
      <w:r>
        <w:rPr>
          <w:rFonts w:ascii="Poppins" w:hAnsi="Poppins" w:cs="Poppins"/>
        </w:rPr>
        <w:t>What difference did this make?</w:t>
      </w:r>
    </w:p>
    <w:p w14:paraId="0D3439D2" w14:textId="28E896E6" w:rsidR="007F0102" w:rsidRPr="007F0102" w:rsidRDefault="007F0102" w:rsidP="007F0102">
      <w:pPr>
        <w:spacing w:line="240" w:lineRule="auto"/>
        <w:rPr>
          <w:rFonts w:ascii="Poppins" w:hAnsi="Poppins" w:cs="Poppins"/>
        </w:rPr>
      </w:pPr>
      <w:r w:rsidRPr="007F0102">
        <w:rPr>
          <w:rFonts w:ascii="Poppins" w:hAnsi="Poppins" w:cs="Poppins"/>
        </w:rPr>
        <w:t>A few months later, Healthwatch Gateshead received feedback from the</w:t>
      </w:r>
      <w:r>
        <w:rPr>
          <w:rFonts w:ascii="Poppins" w:hAnsi="Poppins" w:cs="Poppins"/>
        </w:rPr>
        <w:t xml:space="preserve"> </w:t>
      </w:r>
      <w:r w:rsidRPr="007F0102">
        <w:rPr>
          <w:rFonts w:ascii="Poppins" w:hAnsi="Poppins" w:cs="Poppins"/>
        </w:rPr>
        <w:t>Migration Support Officer involved, thanking us for supporting them to make</w:t>
      </w:r>
      <w:r>
        <w:rPr>
          <w:rFonts w:ascii="Poppins" w:hAnsi="Poppins" w:cs="Poppins"/>
        </w:rPr>
        <w:t xml:space="preserve"> </w:t>
      </w:r>
      <w:r w:rsidRPr="007F0102">
        <w:rPr>
          <w:rFonts w:ascii="Poppins" w:hAnsi="Poppins" w:cs="Poppins"/>
        </w:rPr>
        <w:t>the right connections.</w:t>
      </w:r>
    </w:p>
    <w:p w14:paraId="61CCEFB0" w14:textId="625537CB" w:rsidR="007F0102" w:rsidRDefault="007F0102" w:rsidP="007F0102">
      <w:pPr>
        <w:spacing w:line="240" w:lineRule="auto"/>
        <w:rPr>
          <w:rFonts w:ascii="Poppins" w:hAnsi="Poppins" w:cs="Poppins"/>
        </w:rPr>
      </w:pPr>
      <w:r w:rsidRPr="007F0102">
        <w:rPr>
          <w:rFonts w:ascii="Poppins" w:hAnsi="Poppins" w:cs="Poppins"/>
        </w:rPr>
        <w:t>As a result, this issue was presented at the next Gateshead Migration &amp;</w:t>
      </w:r>
      <w:r>
        <w:rPr>
          <w:rFonts w:ascii="Poppins" w:hAnsi="Poppins" w:cs="Poppins"/>
        </w:rPr>
        <w:t xml:space="preserve"> </w:t>
      </w:r>
      <w:r w:rsidRPr="007F0102">
        <w:rPr>
          <w:rFonts w:ascii="Poppins" w:hAnsi="Poppins" w:cs="Poppins"/>
        </w:rPr>
        <w:t>Refugee Multi-Agency Meeting, and brought to the attention of Gateshead</w:t>
      </w:r>
      <w:r>
        <w:rPr>
          <w:rFonts w:ascii="Poppins" w:hAnsi="Poppins" w:cs="Poppins"/>
        </w:rPr>
        <w:t xml:space="preserve"> </w:t>
      </w:r>
      <w:r w:rsidRPr="007F0102">
        <w:rPr>
          <w:rFonts w:ascii="Poppins" w:hAnsi="Poppins" w:cs="Poppins"/>
        </w:rPr>
        <w:t>Public Health partners. This highlighted to a wider range of partners the</w:t>
      </w:r>
      <w:r>
        <w:rPr>
          <w:rFonts w:ascii="Poppins" w:hAnsi="Poppins" w:cs="Poppins"/>
        </w:rPr>
        <w:t xml:space="preserve"> </w:t>
      </w:r>
      <w:r w:rsidRPr="007F0102">
        <w:rPr>
          <w:rFonts w:ascii="Poppins" w:hAnsi="Poppins" w:cs="Poppins"/>
        </w:rPr>
        <w:t>ongoing communication barriers preventing access to care.</w:t>
      </w:r>
    </w:p>
    <w:p w14:paraId="0E20C638" w14:textId="77777777" w:rsidR="007F0102" w:rsidRDefault="007F0102" w:rsidP="007F0102">
      <w:pPr>
        <w:spacing w:line="240" w:lineRule="auto"/>
        <w:rPr>
          <w:rFonts w:ascii="Poppins" w:hAnsi="Poppins" w:cs="Poppins"/>
        </w:rPr>
      </w:pPr>
    </w:p>
    <w:p w14:paraId="3224BDAA" w14:textId="77777777" w:rsidR="00737374" w:rsidRPr="00737374" w:rsidRDefault="00737374" w:rsidP="00737374">
      <w:pPr>
        <w:spacing w:line="240" w:lineRule="auto"/>
        <w:rPr>
          <w:rFonts w:ascii="Poppins" w:hAnsi="Poppins" w:cs="Poppins"/>
        </w:rPr>
      </w:pPr>
      <w:r w:rsidRPr="00737374">
        <w:rPr>
          <w:rFonts w:ascii="Poppins" w:hAnsi="Poppins" w:cs="Poppins"/>
        </w:rPr>
        <w:t xml:space="preserve">We also attend regular events for refugees and asylum seekers, providing information and signposting support. </w:t>
      </w:r>
    </w:p>
    <w:p w14:paraId="176E17DC" w14:textId="468CE837" w:rsidR="007F0102" w:rsidRDefault="00737374" w:rsidP="00737374">
      <w:pPr>
        <w:spacing w:line="240" w:lineRule="auto"/>
        <w:rPr>
          <w:rFonts w:ascii="Poppins" w:hAnsi="Poppins" w:cs="Poppins"/>
        </w:rPr>
      </w:pPr>
      <w:r w:rsidRPr="00737374">
        <w:rPr>
          <w:rFonts w:ascii="Poppins" w:hAnsi="Poppins" w:cs="Poppins"/>
        </w:rPr>
        <w:t>After showing attendees at a local event how to use the auto-translate function on our website to access our information in their first language, we received feedback that our support and willingness to adapt to meet the needs of the community was “invaluable”.</w:t>
      </w:r>
    </w:p>
    <w:p w14:paraId="046A5716" w14:textId="77777777" w:rsidR="00737374" w:rsidRDefault="00737374" w:rsidP="00737374">
      <w:pPr>
        <w:spacing w:line="240" w:lineRule="auto"/>
        <w:rPr>
          <w:rFonts w:ascii="Poppins" w:hAnsi="Poppins" w:cs="Poppins"/>
        </w:rPr>
      </w:pPr>
    </w:p>
    <w:p w14:paraId="32C3DC4B" w14:textId="09FDEDDC" w:rsidR="00737374" w:rsidRPr="00CB3909" w:rsidRDefault="00737374" w:rsidP="00737374">
      <w:pPr>
        <w:spacing w:line="240" w:lineRule="auto"/>
        <w:rPr>
          <w:rFonts w:ascii="Poppins" w:hAnsi="Poppins" w:cs="Poppins"/>
        </w:rPr>
      </w:pPr>
      <w:r w:rsidRPr="00737374">
        <w:rPr>
          <w:rFonts w:ascii="Poppins" w:hAnsi="Poppins" w:cs="Poppins"/>
        </w:rPr>
        <w:t>“Healthwatch are now the first people I think of when our users</w:t>
      </w:r>
      <w:r>
        <w:rPr>
          <w:rFonts w:ascii="Poppins" w:hAnsi="Poppins" w:cs="Poppins"/>
        </w:rPr>
        <w:t xml:space="preserve"> </w:t>
      </w:r>
      <w:r w:rsidRPr="00737374">
        <w:rPr>
          <w:rFonts w:ascii="Poppins" w:hAnsi="Poppins" w:cs="Poppins"/>
        </w:rPr>
        <w:t>have a need for some new information.”</w:t>
      </w:r>
    </w:p>
    <w:p w14:paraId="3260FB13" w14:textId="7A739865" w:rsidR="007F7B6F" w:rsidRPr="00CB3909" w:rsidRDefault="007F7B6F" w:rsidP="007F7B6F">
      <w:pPr>
        <w:pStyle w:val="Heading2"/>
        <w:numPr>
          <w:ilvl w:val="0"/>
          <w:numId w:val="2"/>
        </w:numPr>
        <w:rPr>
          <w:rFonts w:ascii="Poppins" w:hAnsi="Poppins" w:cs="Poppins"/>
          <w:b/>
          <w:bCs/>
          <w:color w:val="auto"/>
          <w:sz w:val="28"/>
          <w:szCs w:val="28"/>
        </w:rPr>
      </w:pPr>
      <w:r w:rsidRPr="00CB3909">
        <w:rPr>
          <w:rFonts w:ascii="Poppins" w:hAnsi="Poppins" w:cs="Poppins"/>
          <w:b/>
          <w:bCs/>
          <w:color w:val="auto"/>
          <w:sz w:val="28"/>
          <w:szCs w:val="28"/>
        </w:rPr>
        <w:br w:type="page"/>
      </w:r>
      <w:r w:rsidR="00BC3519" w:rsidRPr="00CB3909">
        <w:rPr>
          <w:rFonts w:ascii="Poppins" w:hAnsi="Poppins" w:cs="Poppins"/>
          <w:b/>
          <w:bCs/>
          <w:color w:val="auto"/>
          <w:sz w:val="28"/>
          <w:szCs w:val="28"/>
        </w:rPr>
        <w:lastRenderedPageBreak/>
        <w:t>Hearing from all communities</w:t>
      </w:r>
    </w:p>
    <w:p w14:paraId="55A54914" w14:textId="77777777" w:rsidR="001E2C9C" w:rsidRPr="001E2C9C" w:rsidRDefault="001E2C9C" w:rsidP="001E2C9C">
      <w:pPr>
        <w:spacing w:line="240" w:lineRule="auto"/>
        <w:rPr>
          <w:rFonts w:ascii="Poppins" w:hAnsi="Poppins" w:cs="Poppins"/>
          <w:b/>
          <w:bCs/>
        </w:rPr>
      </w:pPr>
      <w:r w:rsidRPr="001E2C9C">
        <w:rPr>
          <w:rFonts w:ascii="Poppins" w:hAnsi="Poppins" w:cs="Poppins"/>
          <w:b/>
          <w:bCs/>
        </w:rPr>
        <w:t xml:space="preserve">We’re here for all residents of Gateshead. That’s why, over the past year, we’ve worked hard to reach out to those communities whose voices may go unheard. </w:t>
      </w:r>
    </w:p>
    <w:p w14:paraId="51648A4E" w14:textId="77777777" w:rsidR="001E2C9C" w:rsidRPr="001E2C9C" w:rsidRDefault="001E2C9C" w:rsidP="001E2C9C">
      <w:pPr>
        <w:spacing w:line="240" w:lineRule="auto"/>
        <w:rPr>
          <w:rFonts w:ascii="Poppins" w:hAnsi="Poppins" w:cs="Poppins"/>
        </w:rPr>
      </w:pPr>
      <w:r w:rsidRPr="001E2C9C">
        <w:rPr>
          <w:rFonts w:ascii="Poppins" w:hAnsi="Poppins" w:cs="Poppins"/>
        </w:rPr>
        <w:t>Every member of the community should have the chance to share their</w:t>
      </w:r>
    </w:p>
    <w:p w14:paraId="191AACED" w14:textId="77777777" w:rsidR="001E2C9C" w:rsidRPr="001E2C9C" w:rsidRDefault="001E2C9C" w:rsidP="001E2C9C">
      <w:pPr>
        <w:spacing w:line="240" w:lineRule="auto"/>
        <w:rPr>
          <w:rFonts w:ascii="Poppins" w:hAnsi="Poppins" w:cs="Poppins"/>
        </w:rPr>
      </w:pPr>
      <w:r w:rsidRPr="001E2C9C">
        <w:rPr>
          <w:rFonts w:ascii="Poppins" w:hAnsi="Poppins" w:cs="Poppins"/>
        </w:rPr>
        <w:t>experiences and play a part in shaping services to meet their needs.</w:t>
      </w:r>
    </w:p>
    <w:p w14:paraId="28650980" w14:textId="77777777" w:rsidR="001E2C9C" w:rsidRPr="001E2C9C" w:rsidRDefault="001E2C9C" w:rsidP="001E2C9C">
      <w:pPr>
        <w:spacing w:line="240" w:lineRule="auto"/>
        <w:rPr>
          <w:rFonts w:ascii="Poppins" w:hAnsi="Poppins" w:cs="Poppins"/>
          <w:b/>
          <w:bCs/>
        </w:rPr>
      </w:pPr>
      <w:r w:rsidRPr="001E2C9C">
        <w:rPr>
          <w:rFonts w:ascii="Poppins" w:hAnsi="Poppins" w:cs="Poppins"/>
          <w:b/>
          <w:bCs/>
        </w:rPr>
        <w:t>This year, we have reached different communities by:</w:t>
      </w:r>
    </w:p>
    <w:p w14:paraId="2A918175" w14:textId="77777777" w:rsidR="001E2C9C" w:rsidRPr="001E2C9C" w:rsidRDefault="001E2C9C" w:rsidP="001E2C9C">
      <w:pPr>
        <w:pStyle w:val="ListParagraph"/>
        <w:numPr>
          <w:ilvl w:val="0"/>
          <w:numId w:val="7"/>
        </w:numPr>
        <w:spacing w:line="240" w:lineRule="auto"/>
        <w:rPr>
          <w:rFonts w:ascii="Poppins" w:hAnsi="Poppins" w:cs="Poppins"/>
        </w:rPr>
      </w:pPr>
      <w:r w:rsidRPr="001E2C9C">
        <w:rPr>
          <w:rFonts w:ascii="Poppins" w:hAnsi="Poppins" w:cs="Poppins"/>
        </w:rPr>
        <w:t>Attending regular women’s health events and women’s groups.</w:t>
      </w:r>
    </w:p>
    <w:p w14:paraId="7819770D" w14:textId="77777777" w:rsidR="001E2C9C" w:rsidRPr="001E2C9C" w:rsidRDefault="001E2C9C" w:rsidP="001E2C9C">
      <w:pPr>
        <w:pStyle w:val="ListParagraph"/>
        <w:numPr>
          <w:ilvl w:val="0"/>
          <w:numId w:val="7"/>
        </w:numPr>
        <w:spacing w:line="240" w:lineRule="auto"/>
        <w:rPr>
          <w:rFonts w:ascii="Poppins" w:hAnsi="Poppins" w:cs="Poppins"/>
        </w:rPr>
      </w:pPr>
      <w:r w:rsidRPr="001E2C9C">
        <w:rPr>
          <w:rFonts w:ascii="Poppins" w:hAnsi="Poppins" w:cs="Poppins"/>
        </w:rPr>
        <w:t>Speaking to refugees and asylum seekers at regular drop-ins and events.</w:t>
      </w:r>
    </w:p>
    <w:p w14:paraId="4532A2BA" w14:textId="77777777" w:rsidR="00356A6A" w:rsidRDefault="001E2C9C" w:rsidP="001E2C9C">
      <w:pPr>
        <w:pStyle w:val="ListParagraph"/>
        <w:numPr>
          <w:ilvl w:val="0"/>
          <w:numId w:val="7"/>
        </w:numPr>
        <w:spacing w:line="240" w:lineRule="auto"/>
        <w:rPr>
          <w:rFonts w:ascii="Poppins" w:hAnsi="Poppins" w:cs="Poppins"/>
        </w:rPr>
      </w:pPr>
      <w:r w:rsidRPr="001E2C9C">
        <w:rPr>
          <w:rFonts w:ascii="Poppins" w:hAnsi="Poppins" w:cs="Poppins"/>
        </w:rPr>
        <w:t xml:space="preserve">Reached out to young people through Youthwatch Gateshead. </w:t>
      </w:r>
    </w:p>
    <w:p w14:paraId="7A82AE7E" w14:textId="77777777" w:rsidR="00356A6A" w:rsidRDefault="00356A6A" w:rsidP="00356A6A">
      <w:pPr>
        <w:spacing w:line="240" w:lineRule="auto"/>
        <w:rPr>
          <w:rFonts w:ascii="Poppins" w:hAnsi="Poppins" w:cs="Poppins"/>
        </w:rPr>
      </w:pPr>
    </w:p>
    <w:p w14:paraId="2F79D558" w14:textId="77777777" w:rsidR="00356A6A" w:rsidRDefault="00356A6A" w:rsidP="00356A6A">
      <w:pPr>
        <w:spacing w:line="240" w:lineRule="auto"/>
        <w:rPr>
          <w:rFonts w:ascii="Poppins" w:hAnsi="Poppins" w:cs="Poppins"/>
        </w:rPr>
      </w:pPr>
    </w:p>
    <w:p w14:paraId="0CF12355" w14:textId="77777777" w:rsidR="00356A6A" w:rsidRPr="0048455B" w:rsidRDefault="00356A6A" w:rsidP="0048455B">
      <w:pPr>
        <w:pStyle w:val="Heading3"/>
        <w:rPr>
          <w:rFonts w:ascii="Poppins" w:hAnsi="Poppins" w:cs="Poppins"/>
          <w:color w:val="000000" w:themeColor="text1"/>
          <w:sz w:val="32"/>
          <w:szCs w:val="32"/>
        </w:rPr>
      </w:pPr>
      <w:r w:rsidRPr="0048455B">
        <w:rPr>
          <w:rFonts w:ascii="Poppins" w:hAnsi="Poppins" w:cs="Poppins"/>
          <w:color w:val="000000" w:themeColor="text1"/>
          <w:sz w:val="32"/>
          <w:szCs w:val="32"/>
        </w:rPr>
        <w:t xml:space="preserve">Creating opportunities for young people to speak up </w:t>
      </w:r>
    </w:p>
    <w:p w14:paraId="1CFC0C50" w14:textId="13518277" w:rsidR="00356A6A" w:rsidRPr="00356A6A" w:rsidRDefault="00356A6A" w:rsidP="00356A6A">
      <w:pPr>
        <w:spacing w:line="240" w:lineRule="auto"/>
        <w:rPr>
          <w:rFonts w:ascii="Poppins" w:hAnsi="Poppins" w:cs="Poppins"/>
          <w:b/>
          <w:bCs/>
        </w:rPr>
      </w:pPr>
      <w:r w:rsidRPr="00356A6A">
        <w:rPr>
          <w:rFonts w:ascii="Poppins" w:hAnsi="Poppins" w:cs="Poppins"/>
          <w:b/>
          <w:bCs/>
        </w:rPr>
        <w:t>We recently launched a new Youthwatch Gateshead programme, partnering</w:t>
      </w:r>
      <w:r w:rsidR="0048455B">
        <w:rPr>
          <w:rFonts w:ascii="Poppins" w:hAnsi="Poppins" w:cs="Poppins"/>
          <w:b/>
          <w:bCs/>
        </w:rPr>
        <w:t xml:space="preserve"> </w:t>
      </w:r>
      <w:r w:rsidRPr="00356A6A">
        <w:rPr>
          <w:rFonts w:ascii="Poppins" w:hAnsi="Poppins" w:cs="Poppins"/>
          <w:b/>
          <w:bCs/>
        </w:rPr>
        <w:t>with Gateshead College to host a pilot workshop on hospital experience.</w:t>
      </w:r>
    </w:p>
    <w:p w14:paraId="2872516D" w14:textId="21580A95" w:rsidR="00356A6A" w:rsidRDefault="00356A6A" w:rsidP="00356A6A">
      <w:pPr>
        <w:spacing w:line="240" w:lineRule="auto"/>
        <w:rPr>
          <w:rFonts w:ascii="Poppins" w:hAnsi="Poppins" w:cs="Poppins"/>
        </w:rPr>
      </w:pPr>
      <w:r w:rsidRPr="00356A6A">
        <w:rPr>
          <w:rFonts w:ascii="Poppins" w:hAnsi="Poppins" w:cs="Poppins"/>
        </w:rPr>
        <w:t>Our local young people told us that they have had positive experiences with</w:t>
      </w:r>
      <w:r w:rsidR="0048455B">
        <w:rPr>
          <w:rFonts w:ascii="Poppins" w:hAnsi="Poppins" w:cs="Poppins"/>
        </w:rPr>
        <w:t xml:space="preserve"> </w:t>
      </w:r>
      <w:r w:rsidRPr="00356A6A">
        <w:rPr>
          <w:rFonts w:ascii="Poppins" w:hAnsi="Poppins" w:cs="Poppins"/>
        </w:rPr>
        <w:t>hospital care, healthcare staff and emergency services, but have concerns</w:t>
      </w:r>
      <w:r w:rsidR="0048455B">
        <w:rPr>
          <w:rFonts w:ascii="Poppins" w:hAnsi="Poppins" w:cs="Poppins"/>
        </w:rPr>
        <w:t xml:space="preserve"> </w:t>
      </w:r>
      <w:r w:rsidRPr="00356A6A">
        <w:rPr>
          <w:rFonts w:ascii="Poppins" w:hAnsi="Poppins" w:cs="Poppins"/>
        </w:rPr>
        <w:t>about long waiting times.</w:t>
      </w:r>
    </w:p>
    <w:p w14:paraId="5ABA9C1D" w14:textId="77777777" w:rsidR="00356A6A" w:rsidRDefault="00356A6A" w:rsidP="00356A6A">
      <w:pPr>
        <w:spacing w:line="240" w:lineRule="auto"/>
        <w:rPr>
          <w:rFonts w:ascii="Poppins" w:hAnsi="Poppins" w:cs="Poppins"/>
          <w:b/>
          <w:bCs/>
        </w:rPr>
      </w:pPr>
      <w:r w:rsidRPr="00356A6A">
        <w:rPr>
          <w:rFonts w:ascii="Poppins" w:hAnsi="Poppins" w:cs="Poppins"/>
          <w:b/>
          <w:bCs/>
        </w:rPr>
        <w:t>What difference did this make?</w:t>
      </w:r>
    </w:p>
    <w:p w14:paraId="5CCD44C2" w14:textId="0BEE61B3" w:rsidR="00356A6A" w:rsidRDefault="00356A6A" w:rsidP="00356A6A">
      <w:pPr>
        <w:spacing w:line="240" w:lineRule="auto"/>
        <w:rPr>
          <w:rFonts w:ascii="Poppins" w:hAnsi="Poppins" w:cs="Poppins"/>
        </w:rPr>
      </w:pPr>
      <w:r w:rsidRPr="00356A6A">
        <w:rPr>
          <w:rFonts w:ascii="Poppins" w:hAnsi="Poppins" w:cs="Poppins"/>
        </w:rPr>
        <w:t>Young people often feel disengaged and disempowered when it comes to</w:t>
      </w:r>
      <w:r w:rsidR="0048455B">
        <w:rPr>
          <w:rFonts w:ascii="Poppins" w:hAnsi="Poppins" w:cs="Poppins"/>
        </w:rPr>
        <w:t xml:space="preserve"> </w:t>
      </w:r>
      <w:r w:rsidRPr="00356A6A">
        <w:rPr>
          <w:rFonts w:ascii="Poppins" w:hAnsi="Poppins" w:cs="Poppins"/>
        </w:rPr>
        <w:t>their health and social care. Through our Youthwatch Gateshead</w:t>
      </w:r>
      <w:r w:rsidR="0048455B">
        <w:rPr>
          <w:rFonts w:ascii="Poppins" w:hAnsi="Poppins" w:cs="Poppins"/>
        </w:rPr>
        <w:t xml:space="preserve"> </w:t>
      </w:r>
      <w:r w:rsidRPr="00356A6A">
        <w:rPr>
          <w:rFonts w:ascii="Poppins" w:hAnsi="Poppins" w:cs="Poppins"/>
        </w:rPr>
        <w:t>programme, we aim to ensure their views are reflected in our ongoing work,</w:t>
      </w:r>
      <w:r w:rsidR="0048455B">
        <w:rPr>
          <w:rFonts w:ascii="Poppins" w:hAnsi="Poppins" w:cs="Poppins"/>
        </w:rPr>
        <w:t xml:space="preserve"> </w:t>
      </w:r>
      <w:r w:rsidRPr="00356A6A">
        <w:rPr>
          <w:rFonts w:ascii="Poppins" w:hAnsi="Poppins" w:cs="Poppins"/>
        </w:rPr>
        <w:t>while also providing a list of helpful services and organisations at the end of</w:t>
      </w:r>
      <w:r w:rsidR="0048455B">
        <w:rPr>
          <w:rFonts w:ascii="Poppins" w:hAnsi="Poppins" w:cs="Poppins"/>
        </w:rPr>
        <w:t xml:space="preserve"> </w:t>
      </w:r>
      <w:r w:rsidRPr="00356A6A">
        <w:rPr>
          <w:rFonts w:ascii="Poppins" w:hAnsi="Poppins" w:cs="Poppins"/>
        </w:rPr>
        <w:t>each session.</w:t>
      </w:r>
    </w:p>
    <w:p w14:paraId="13BEFFAA" w14:textId="77777777" w:rsidR="0048455B" w:rsidRDefault="0048455B">
      <w:pPr>
        <w:rPr>
          <w:rFonts w:ascii="Poppins" w:eastAsiaTheme="majorEastAsia" w:hAnsi="Poppins" w:cs="Poppins"/>
          <w:color w:val="000000" w:themeColor="text1"/>
          <w:sz w:val="32"/>
          <w:szCs w:val="32"/>
        </w:rPr>
      </w:pPr>
      <w:r>
        <w:rPr>
          <w:rFonts w:ascii="Poppins" w:hAnsi="Poppins" w:cs="Poppins"/>
          <w:color w:val="000000" w:themeColor="text1"/>
          <w:sz w:val="32"/>
          <w:szCs w:val="32"/>
        </w:rPr>
        <w:br w:type="page"/>
      </w:r>
    </w:p>
    <w:p w14:paraId="236ADFCB" w14:textId="67DB33F5" w:rsidR="0048455B" w:rsidRPr="0048455B" w:rsidRDefault="00356A6A" w:rsidP="0048455B">
      <w:pPr>
        <w:pStyle w:val="Heading3"/>
        <w:rPr>
          <w:rFonts w:ascii="Poppins" w:hAnsi="Poppins" w:cs="Poppins"/>
          <w:color w:val="000000" w:themeColor="text1"/>
          <w:sz w:val="32"/>
          <w:szCs w:val="32"/>
        </w:rPr>
      </w:pPr>
      <w:r w:rsidRPr="0048455B">
        <w:rPr>
          <w:rFonts w:ascii="Poppins" w:hAnsi="Poppins" w:cs="Poppins"/>
          <w:color w:val="000000" w:themeColor="text1"/>
          <w:sz w:val="32"/>
          <w:szCs w:val="32"/>
        </w:rPr>
        <w:lastRenderedPageBreak/>
        <w:t>Speaking to local women about the menopause and</w:t>
      </w:r>
      <w:r w:rsidR="0048455B">
        <w:rPr>
          <w:rFonts w:ascii="Poppins" w:hAnsi="Poppins" w:cs="Poppins"/>
          <w:color w:val="000000" w:themeColor="text1"/>
          <w:sz w:val="32"/>
          <w:szCs w:val="32"/>
        </w:rPr>
        <w:t xml:space="preserve"> </w:t>
      </w:r>
      <w:r w:rsidRPr="0048455B">
        <w:rPr>
          <w:rFonts w:ascii="Poppins" w:hAnsi="Poppins" w:cs="Poppins"/>
          <w:color w:val="000000" w:themeColor="text1"/>
          <w:sz w:val="32"/>
          <w:szCs w:val="32"/>
        </w:rPr>
        <w:t xml:space="preserve">Hormone Replacement Therapy (HRT) </w:t>
      </w:r>
    </w:p>
    <w:p w14:paraId="494B867F" w14:textId="19FFC3C0" w:rsidR="0048455B" w:rsidRPr="0048455B" w:rsidRDefault="0048455B" w:rsidP="0048455B">
      <w:pPr>
        <w:spacing w:line="240" w:lineRule="auto"/>
        <w:rPr>
          <w:rFonts w:ascii="Poppins" w:hAnsi="Poppins" w:cs="Poppins"/>
          <w:b/>
          <w:bCs/>
        </w:rPr>
      </w:pPr>
      <w:r w:rsidRPr="0048455B">
        <w:rPr>
          <w:rFonts w:ascii="Poppins" w:hAnsi="Poppins" w:cs="Poppins"/>
          <w:b/>
          <w:bCs/>
        </w:rPr>
        <w:t>Our engagement team spoke to 163 women across Gateshead, gathering</w:t>
      </w:r>
      <w:r>
        <w:rPr>
          <w:rFonts w:ascii="Poppins" w:hAnsi="Poppins" w:cs="Poppins"/>
          <w:b/>
          <w:bCs/>
        </w:rPr>
        <w:t xml:space="preserve"> </w:t>
      </w:r>
      <w:r w:rsidRPr="0048455B">
        <w:rPr>
          <w:rFonts w:ascii="Poppins" w:hAnsi="Poppins" w:cs="Poppins"/>
          <w:b/>
          <w:bCs/>
        </w:rPr>
        <w:t>responses to help us understand their experiences of Hormone Replacement</w:t>
      </w:r>
      <w:r>
        <w:rPr>
          <w:rFonts w:ascii="Poppins" w:hAnsi="Poppins" w:cs="Poppins"/>
          <w:b/>
          <w:bCs/>
        </w:rPr>
        <w:t xml:space="preserve"> </w:t>
      </w:r>
      <w:r w:rsidRPr="0048455B">
        <w:rPr>
          <w:rFonts w:ascii="Poppins" w:hAnsi="Poppins" w:cs="Poppins"/>
          <w:b/>
          <w:bCs/>
        </w:rPr>
        <w:t>Therapy for menopause symptoms.</w:t>
      </w:r>
    </w:p>
    <w:p w14:paraId="127F9006" w14:textId="217BED7B" w:rsidR="0048455B" w:rsidRPr="0048455B" w:rsidRDefault="0048455B" w:rsidP="0048455B">
      <w:pPr>
        <w:spacing w:line="240" w:lineRule="auto"/>
        <w:rPr>
          <w:rFonts w:ascii="Poppins" w:hAnsi="Poppins" w:cs="Poppins"/>
        </w:rPr>
      </w:pPr>
      <w:r w:rsidRPr="0048455B">
        <w:rPr>
          <w:rFonts w:ascii="Poppins" w:hAnsi="Poppins" w:cs="Poppins"/>
        </w:rPr>
        <w:t>Through this study we evaluated the level of awareness among women about</w:t>
      </w:r>
      <w:r>
        <w:rPr>
          <w:rFonts w:ascii="Poppins" w:hAnsi="Poppins" w:cs="Poppins"/>
        </w:rPr>
        <w:t xml:space="preserve"> </w:t>
      </w:r>
      <w:r w:rsidRPr="0048455B">
        <w:rPr>
          <w:rFonts w:ascii="Poppins" w:hAnsi="Poppins" w:cs="Poppins"/>
        </w:rPr>
        <w:t>the menopause, its symptoms and available treatments, while also assessing</w:t>
      </w:r>
      <w:r>
        <w:rPr>
          <w:rFonts w:ascii="Poppins" w:hAnsi="Poppins" w:cs="Poppins"/>
        </w:rPr>
        <w:t xml:space="preserve"> </w:t>
      </w:r>
      <w:r w:rsidRPr="0048455B">
        <w:rPr>
          <w:rFonts w:ascii="Poppins" w:hAnsi="Poppins" w:cs="Poppins"/>
        </w:rPr>
        <w:t>how barriers to accessing HRT affect the health outcomes and quality of life of</w:t>
      </w:r>
      <w:r>
        <w:rPr>
          <w:rFonts w:ascii="Poppins" w:hAnsi="Poppins" w:cs="Poppins"/>
        </w:rPr>
        <w:t xml:space="preserve"> </w:t>
      </w:r>
      <w:r w:rsidRPr="0048455B">
        <w:rPr>
          <w:rFonts w:ascii="Poppins" w:hAnsi="Poppins" w:cs="Poppins"/>
        </w:rPr>
        <w:t>menopausal women in Gateshead.</w:t>
      </w:r>
    </w:p>
    <w:p w14:paraId="758D0670" w14:textId="77777777" w:rsidR="0048455B" w:rsidRDefault="0048455B" w:rsidP="0048455B">
      <w:pPr>
        <w:spacing w:line="240" w:lineRule="auto"/>
        <w:rPr>
          <w:rFonts w:ascii="Poppins" w:hAnsi="Poppins" w:cs="Poppins"/>
          <w:b/>
          <w:bCs/>
        </w:rPr>
      </w:pPr>
      <w:r w:rsidRPr="0048455B">
        <w:rPr>
          <w:rFonts w:ascii="Poppins" w:hAnsi="Poppins" w:cs="Poppins"/>
          <w:b/>
          <w:bCs/>
        </w:rPr>
        <w:t>70% reported that their day-to-day quality of life was affected by the menopause.</w:t>
      </w:r>
    </w:p>
    <w:p w14:paraId="2F3EB8E6" w14:textId="53227ADC" w:rsidR="007F7B6F" w:rsidRPr="00356A6A" w:rsidRDefault="0048455B" w:rsidP="0048455B">
      <w:pPr>
        <w:spacing w:line="240" w:lineRule="auto"/>
        <w:rPr>
          <w:rFonts w:ascii="Poppins" w:hAnsi="Poppins" w:cs="Poppins"/>
        </w:rPr>
      </w:pPr>
      <w:r w:rsidRPr="0048455B">
        <w:rPr>
          <w:rFonts w:ascii="Poppins" w:hAnsi="Poppins" w:cs="Poppins"/>
        </w:rPr>
        <w:t xml:space="preserve">“One doctor said that as a woman menopause was to be expected so ‘get on with it’. Another said at age 60 I was ‘old and past it’ and that HRT is not a 'magic wand’ and I need to accept the symptoms.” </w:t>
      </w:r>
      <w:r w:rsidR="007F7B6F" w:rsidRPr="00356A6A">
        <w:rPr>
          <w:rFonts w:ascii="Poppins" w:hAnsi="Poppins" w:cs="Poppins"/>
        </w:rPr>
        <w:br w:type="page"/>
      </w:r>
    </w:p>
    <w:p w14:paraId="341E3CD2" w14:textId="77777777" w:rsidR="007F7B6F" w:rsidRPr="00CB3909" w:rsidRDefault="00BC3519" w:rsidP="007F7B6F">
      <w:pPr>
        <w:pStyle w:val="Heading2"/>
        <w:numPr>
          <w:ilvl w:val="0"/>
          <w:numId w:val="2"/>
        </w:numPr>
        <w:rPr>
          <w:rFonts w:ascii="Poppins" w:hAnsi="Poppins" w:cs="Poppins"/>
          <w:b/>
          <w:bCs/>
          <w:color w:val="auto"/>
          <w:sz w:val="28"/>
          <w:szCs w:val="28"/>
        </w:rPr>
      </w:pPr>
      <w:r w:rsidRPr="00CB3909">
        <w:rPr>
          <w:rFonts w:ascii="Poppins" w:hAnsi="Poppins" w:cs="Poppins"/>
          <w:b/>
          <w:bCs/>
          <w:color w:val="auto"/>
          <w:sz w:val="28"/>
          <w:szCs w:val="28"/>
        </w:rPr>
        <w:lastRenderedPageBreak/>
        <w:t>Information and signposting</w:t>
      </w:r>
    </w:p>
    <w:p w14:paraId="54FCD7ED" w14:textId="77777777" w:rsidR="006F76AA" w:rsidRDefault="00C01DD5" w:rsidP="00C01DD5">
      <w:pPr>
        <w:spacing w:line="240" w:lineRule="auto"/>
        <w:rPr>
          <w:rFonts w:ascii="Poppins" w:hAnsi="Poppins" w:cs="Poppins"/>
        </w:rPr>
      </w:pPr>
      <w:r w:rsidRPr="00C01DD5">
        <w:rPr>
          <w:rFonts w:ascii="Poppins" w:hAnsi="Poppins" w:cs="Poppins"/>
        </w:rPr>
        <w:t>Whether it’s finding an NHS dentist,</w:t>
      </w:r>
      <w:r>
        <w:rPr>
          <w:rFonts w:ascii="Poppins" w:hAnsi="Poppins" w:cs="Poppins"/>
        </w:rPr>
        <w:t xml:space="preserve"> </w:t>
      </w:r>
      <w:r w:rsidRPr="00C01DD5">
        <w:rPr>
          <w:rFonts w:ascii="Poppins" w:hAnsi="Poppins" w:cs="Poppins"/>
        </w:rPr>
        <w:t>making a complaint, or choosing a good care home for a loved one – you can count on our support. This year 382 people have reached out to us for advice, support or help finding services.</w:t>
      </w:r>
    </w:p>
    <w:p w14:paraId="4ECCBAE7" w14:textId="77777777" w:rsidR="006F76AA" w:rsidRPr="006F76AA" w:rsidRDefault="006F76AA" w:rsidP="006F76AA">
      <w:pPr>
        <w:spacing w:line="240" w:lineRule="auto"/>
        <w:rPr>
          <w:rFonts w:ascii="Poppins" w:hAnsi="Poppins" w:cs="Poppins"/>
          <w:b/>
          <w:bCs/>
        </w:rPr>
      </w:pPr>
      <w:r w:rsidRPr="006F76AA">
        <w:rPr>
          <w:rFonts w:ascii="Poppins" w:hAnsi="Poppins" w:cs="Poppins"/>
          <w:b/>
          <w:bCs/>
        </w:rPr>
        <w:t>This year, we’ve helped people by:</w:t>
      </w:r>
    </w:p>
    <w:p w14:paraId="4CA95A2A" w14:textId="77777777" w:rsidR="006F76AA" w:rsidRDefault="006F76AA" w:rsidP="006F76AA">
      <w:pPr>
        <w:pStyle w:val="ListParagraph"/>
        <w:numPr>
          <w:ilvl w:val="0"/>
          <w:numId w:val="8"/>
        </w:numPr>
        <w:spacing w:line="240" w:lineRule="auto"/>
        <w:rPr>
          <w:rFonts w:ascii="Poppins" w:hAnsi="Poppins" w:cs="Poppins"/>
        </w:rPr>
      </w:pPr>
      <w:r w:rsidRPr="006F76AA">
        <w:rPr>
          <w:rFonts w:ascii="Poppins" w:hAnsi="Poppins" w:cs="Poppins"/>
        </w:rPr>
        <w:t>Providing up-to-date information people can trust.</w:t>
      </w:r>
    </w:p>
    <w:p w14:paraId="44AFACE5" w14:textId="77777777" w:rsidR="006F76AA" w:rsidRDefault="006F76AA" w:rsidP="006F76AA">
      <w:pPr>
        <w:pStyle w:val="ListParagraph"/>
        <w:numPr>
          <w:ilvl w:val="0"/>
          <w:numId w:val="8"/>
        </w:numPr>
        <w:spacing w:line="240" w:lineRule="auto"/>
        <w:rPr>
          <w:rFonts w:ascii="Poppins" w:hAnsi="Poppins" w:cs="Poppins"/>
        </w:rPr>
      </w:pPr>
      <w:r w:rsidRPr="006F76AA">
        <w:rPr>
          <w:rFonts w:ascii="Poppins" w:hAnsi="Poppins" w:cs="Poppins"/>
        </w:rPr>
        <w:t>Helping people access the services they need.</w:t>
      </w:r>
    </w:p>
    <w:p w14:paraId="4E0F6F54" w14:textId="77777777" w:rsidR="006F76AA" w:rsidRDefault="006F76AA" w:rsidP="006F76AA">
      <w:pPr>
        <w:pStyle w:val="ListParagraph"/>
        <w:numPr>
          <w:ilvl w:val="0"/>
          <w:numId w:val="8"/>
        </w:numPr>
        <w:spacing w:line="240" w:lineRule="auto"/>
        <w:rPr>
          <w:rFonts w:ascii="Poppins" w:hAnsi="Poppins" w:cs="Poppins"/>
        </w:rPr>
      </w:pPr>
      <w:r w:rsidRPr="006F76AA">
        <w:rPr>
          <w:rFonts w:ascii="Poppins" w:hAnsi="Poppins" w:cs="Poppins"/>
        </w:rPr>
        <w:t>Supporting people to look after their health.</w:t>
      </w:r>
    </w:p>
    <w:p w14:paraId="3B3CDDE5" w14:textId="77777777" w:rsidR="006F76AA" w:rsidRDefault="006F76AA" w:rsidP="006F76AA">
      <w:pPr>
        <w:pStyle w:val="ListParagraph"/>
        <w:numPr>
          <w:ilvl w:val="0"/>
          <w:numId w:val="8"/>
        </w:numPr>
        <w:spacing w:line="240" w:lineRule="auto"/>
        <w:rPr>
          <w:rFonts w:ascii="Poppins" w:hAnsi="Poppins" w:cs="Poppins"/>
        </w:rPr>
      </w:pPr>
      <w:r w:rsidRPr="006F76AA">
        <w:rPr>
          <w:rFonts w:ascii="Poppins" w:hAnsi="Poppins" w:cs="Poppins"/>
        </w:rPr>
        <w:t>Signposting people to additional support services.</w:t>
      </w:r>
    </w:p>
    <w:p w14:paraId="580569DB" w14:textId="77777777" w:rsidR="006F76AA" w:rsidRDefault="006F76AA" w:rsidP="006F76AA">
      <w:pPr>
        <w:spacing w:line="240" w:lineRule="auto"/>
        <w:rPr>
          <w:rFonts w:ascii="Poppins" w:hAnsi="Poppins" w:cs="Poppins"/>
        </w:rPr>
      </w:pPr>
    </w:p>
    <w:p w14:paraId="0047FB65" w14:textId="77777777" w:rsidR="00ED4AA5" w:rsidRPr="00ED4AA5" w:rsidRDefault="00ED4AA5" w:rsidP="00ED4AA5">
      <w:pPr>
        <w:pStyle w:val="Heading3"/>
        <w:rPr>
          <w:rFonts w:ascii="Poppins" w:hAnsi="Poppins" w:cs="Poppins"/>
          <w:color w:val="000000" w:themeColor="text1"/>
          <w:sz w:val="32"/>
          <w:szCs w:val="32"/>
        </w:rPr>
      </w:pPr>
      <w:r w:rsidRPr="00ED4AA5">
        <w:rPr>
          <w:rFonts w:ascii="Poppins" w:hAnsi="Poppins" w:cs="Poppins"/>
          <w:color w:val="000000" w:themeColor="text1"/>
          <w:sz w:val="32"/>
          <w:szCs w:val="32"/>
        </w:rPr>
        <w:t xml:space="preserve">Helping local caregivers access crucial support </w:t>
      </w:r>
    </w:p>
    <w:p w14:paraId="3CE36BD2" w14:textId="1F936BB3" w:rsidR="00ED4AA5" w:rsidRPr="00C93FFC" w:rsidRDefault="00ED4AA5" w:rsidP="00ED4AA5">
      <w:pPr>
        <w:spacing w:line="240" w:lineRule="auto"/>
        <w:rPr>
          <w:rFonts w:ascii="Poppins" w:hAnsi="Poppins" w:cs="Poppins"/>
          <w:b/>
          <w:bCs/>
        </w:rPr>
      </w:pPr>
      <w:r w:rsidRPr="00C93FFC">
        <w:rPr>
          <w:rFonts w:ascii="Poppins" w:hAnsi="Poppins" w:cs="Poppins"/>
          <w:b/>
          <w:bCs/>
        </w:rPr>
        <w:t>We were approached by Melanie* at Leam Lane Library. Melanie’s</w:t>
      </w:r>
      <w:r w:rsidR="00871FFA">
        <w:rPr>
          <w:rFonts w:ascii="Poppins" w:hAnsi="Poppins" w:cs="Poppins"/>
          <w:b/>
          <w:bCs/>
        </w:rPr>
        <w:t xml:space="preserve"> </w:t>
      </w:r>
      <w:r w:rsidRPr="00C93FFC">
        <w:rPr>
          <w:rFonts w:ascii="Poppins" w:hAnsi="Poppins" w:cs="Poppins"/>
          <w:b/>
          <w:bCs/>
        </w:rPr>
        <w:t>mother was living with a dementia diagnosis but had no support.</w:t>
      </w:r>
    </w:p>
    <w:p w14:paraId="58FDC935" w14:textId="1A419DA2" w:rsidR="00ED4AA5" w:rsidRPr="00C93FFC" w:rsidRDefault="00ED4AA5" w:rsidP="00ED4AA5">
      <w:pPr>
        <w:spacing w:line="240" w:lineRule="auto"/>
        <w:rPr>
          <w:rFonts w:ascii="Poppins" w:hAnsi="Poppins" w:cs="Poppins"/>
        </w:rPr>
      </w:pPr>
      <w:r w:rsidRPr="00C93FFC">
        <w:rPr>
          <w:rFonts w:ascii="Poppins" w:hAnsi="Poppins" w:cs="Poppins"/>
        </w:rPr>
        <w:t>After listening to Melanie, we explained the role of the local crisis team. W</w:t>
      </w:r>
      <w:r w:rsidR="00871FFA">
        <w:rPr>
          <w:rFonts w:ascii="Poppins" w:hAnsi="Poppins" w:cs="Poppins"/>
        </w:rPr>
        <w:t xml:space="preserve">e </w:t>
      </w:r>
      <w:r w:rsidRPr="00C93FFC">
        <w:rPr>
          <w:rFonts w:ascii="Poppins" w:hAnsi="Poppins" w:cs="Poppins"/>
        </w:rPr>
        <w:t>then assisted her in calling Adult Social Care and helped her explain the</w:t>
      </w:r>
      <w:r w:rsidR="00871FFA">
        <w:rPr>
          <w:rFonts w:ascii="Poppins" w:hAnsi="Poppins" w:cs="Poppins"/>
        </w:rPr>
        <w:t xml:space="preserve"> </w:t>
      </w:r>
      <w:r w:rsidRPr="00C93FFC">
        <w:rPr>
          <w:rFonts w:ascii="Poppins" w:hAnsi="Poppins" w:cs="Poppins"/>
        </w:rPr>
        <w:t>issue to the call handler. As a result, an urgent social care assessment was</w:t>
      </w:r>
      <w:r w:rsidR="00871FFA">
        <w:rPr>
          <w:rFonts w:ascii="Poppins" w:hAnsi="Poppins" w:cs="Poppins"/>
        </w:rPr>
        <w:t xml:space="preserve"> </w:t>
      </w:r>
      <w:r w:rsidRPr="00C93FFC">
        <w:rPr>
          <w:rFonts w:ascii="Poppins" w:hAnsi="Poppins" w:cs="Poppins"/>
        </w:rPr>
        <w:t>scheduled.</w:t>
      </w:r>
    </w:p>
    <w:p w14:paraId="3D14E5BD" w14:textId="3C66304C" w:rsidR="00ED4AA5" w:rsidRPr="00C93FFC" w:rsidRDefault="00ED4AA5" w:rsidP="00ED4AA5">
      <w:pPr>
        <w:spacing w:line="240" w:lineRule="auto"/>
        <w:rPr>
          <w:rFonts w:ascii="Poppins" w:hAnsi="Poppins" w:cs="Poppins"/>
        </w:rPr>
      </w:pPr>
      <w:r w:rsidRPr="00C93FFC">
        <w:rPr>
          <w:rFonts w:ascii="Poppins" w:hAnsi="Poppins" w:cs="Poppins"/>
        </w:rPr>
        <w:t>After the call, we helped her write down her own list of next steps, including</w:t>
      </w:r>
      <w:r w:rsidR="00871FFA">
        <w:rPr>
          <w:rFonts w:ascii="Poppins" w:hAnsi="Poppins" w:cs="Poppins"/>
        </w:rPr>
        <w:t xml:space="preserve"> </w:t>
      </w:r>
      <w:r w:rsidRPr="00C93FFC">
        <w:rPr>
          <w:rFonts w:ascii="Poppins" w:hAnsi="Poppins" w:cs="Poppins"/>
        </w:rPr>
        <w:t>contact information, support groups and signposting for financial support.</w:t>
      </w:r>
      <w:r w:rsidR="006F76AA" w:rsidRPr="00C93FFC">
        <w:rPr>
          <w:rFonts w:ascii="Poppins" w:hAnsi="Poppins" w:cs="Poppins"/>
        </w:rPr>
        <w:t xml:space="preserve"> </w:t>
      </w:r>
    </w:p>
    <w:p w14:paraId="6DA5692D" w14:textId="77777777" w:rsidR="00ED4AA5" w:rsidRDefault="00ED4AA5" w:rsidP="00871FFA">
      <w:pPr>
        <w:spacing w:line="240" w:lineRule="auto"/>
        <w:rPr>
          <w:rFonts w:ascii="Poppins" w:hAnsi="Poppins" w:cs="Poppins"/>
        </w:rPr>
      </w:pPr>
      <w:r w:rsidRPr="00C93FFC">
        <w:rPr>
          <w:rFonts w:ascii="Poppins" w:hAnsi="Poppins" w:cs="Poppins"/>
        </w:rPr>
        <w:t xml:space="preserve">“I felt that I was on my knees and overwhelmed. I’m so pleased I saw on social media that Healthwatch would be at Leam Lane, their help has been a big relief.” </w:t>
      </w:r>
    </w:p>
    <w:p w14:paraId="781BA900" w14:textId="77777777" w:rsidR="00BE14F8" w:rsidRDefault="00BE14F8" w:rsidP="00871FFA">
      <w:pPr>
        <w:spacing w:line="240" w:lineRule="auto"/>
        <w:rPr>
          <w:rFonts w:ascii="Poppins" w:hAnsi="Poppins" w:cs="Poppins"/>
        </w:rPr>
      </w:pPr>
    </w:p>
    <w:p w14:paraId="2B8CC19C" w14:textId="1285E59F" w:rsidR="00BE14F8" w:rsidRPr="00C93FFC" w:rsidRDefault="00BE14F8" w:rsidP="00871FFA">
      <w:pPr>
        <w:spacing w:line="240" w:lineRule="auto"/>
        <w:rPr>
          <w:rFonts w:ascii="Poppins" w:hAnsi="Poppins" w:cs="Poppins"/>
        </w:rPr>
      </w:pPr>
      <w:r w:rsidRPr="00BE14F8">
        <w:rPr>
          <w:rFonts w:ascii="Poppins" w:hAnsi="Poppins" w:cs="Poppins"/>
        </w:rPr>
        <w:t>*Th</w:t>
      </w:r>
      <w:r>
        <w:rPr>
          <w:rFonts w:ascii="Poppins" w:hAnsi="Poppins" w:cs="Poppins"/>
        </w:rPr>
        <w:t xml:space="preserve">is </w:t>
      </w:r>
      <w:r w:rsidRPr="00BE14F8">
        <w:rPr>
          <w:rFonts w:ascii="Poppins" w:hAnsi="Poppins" w:cs="Poppins"/>
        </w:rPr>
        <w:t>name ha</w:t>
      </w:r>
      <w:r>
        <w:rPr>
          <w:rFonts w:ascii="Poppins" w:hAnsi="Poppins" w:cs="Poppins"/>
        </w:rPr>
        <w:t>s</w:t>
      </w:r>
      <w:r w:rsidRPr="00BE14F8">
        <w:rPr>
          <w:rFonts w:ascii="Poppins" w:hAnsi="Poppins" w:cs="Poppins"/>
        </w:rPr>
        <w:t xml:space="preserve"> been changed.</w:t>
      </w:r>
    </w:p>
    <w:p w14:paraId="0AC8635E" w14:textId="77777777" w:rsidR="00352C6F" w:rsidRDefault="00352C6F" w:rsidP="00ED4AA5">
      <w:pPr>
        <w:spacing w:line="240" w:lineRule="auto"/>
        <w:rPr>
          <w:rFonts w:ascii="Poppins" w:hAnsi="Poppins" w:cs="Poppins"/>
          <w:sz w:val="28"/>
          <w:szCs w:val="28"/>
        </w:rPr>
      </w:pPr>
    </w:p>
    <w:p w14:paraId="251DBC3F" w14:textId="77777777" w:rsidR="00BE14F8" w:rsidRDefault="00BE14F8">
      <w:pPr>
        <w:rPr>
          <w:rFonts w:ascii="Poppins" w:eastAsiaTheme="majorEastAsia" w:hAnsi="Poppins" w:cs="Poppins"/>
          <w:color w:val="000000" w:themeColor="text1"/>
          <w:sz w:val="32"/>
          <w:szCs w:val="32"/>
        </w:rPr>
      </w:pPr>
      <w:r>
        <w:rPr>
          <w:rFonts w:ascii="Poppins" w:hAnsi="Poppins" w:cs="Poppins"/>
          <w:color w:val="000000" w:themeColor="text1"/>
          <w:sz w:val="32"/>
          <w:szCs w:val="32"/>
        </w:rPr>
        <w:br w:type="page"/>
      </w:r>
    </w:p>
    <w:p w14:paraId="6C900269" w14:textId="35C6C26E" w:rsidR="00ED4AA5" w:rsidRPr="00C93FFC" w:rsidRDefault="00352C6F" w:rsidP="00C93FFC">
      <w:pPr>
        <w:pStyle w:val="Heading3"/>
        <w:rPr>
          <w:rFonts w:ascii="Poppins" w:hAnsi="Poppins" w:cs="Poppins"/>
          <w:color w:val="000000" w:themeColor="text1"/>
          <w:sz w:val="32"/>
          <w:szCs w:val="32"/>
        </w:rPr>
      </w:pPr>
      <w:r w:rsidRPr="00C93FFC">
        <w:rPr>
          <w:rFonts w:ascii="Poppins" w:hAnsi="Poppins" w:cs="Poppins"/>
          <w:color w:val="000000" w:themeColor="text1"/>
          <w:sz w:val="32"/>
          <w:szCs w:val="32"/>
        </w:rPr>
        <w:lastRenderedPageBreak/>
        <w:t>Connecting older people to local services</w:t>
      </w:r>
    </w:p>
    <w:p w14:paraId="6DA2EB48" w14:textId="45E9A6C5" w:rsidR="00352C6F" w:rsidRPr="005C7922" w:rsidRDefault="00352C6F" w:rsidP="00352C6F">
      <w:pPr>
        <w:spacing w:line="240" w:lineRule="auto"/>
        <w:rPr>
          <w:rFonts w:ascii="Poppins" w:hAnsi="Poppins" w:cs="Poppins"/>
          <w:b/>
          <w:bCs/>
        </w:rPr>
      </w:pPr>
      <w:r w:rsidRPr="005C7922">
        <w:rPr>
          <w:rFonts w:ascii="Poppins" w:hAnsi="Poppins" w:cs="Poppins"/>
          <w:b/>
          <w:bCs/>
        </w:rPr>
        <w:t>Gloria* spoke to one of our engagement officers at Gateshead Central</w:t>
      </w:r>
      <w:r w:rsidR="005C7922">
        <w:rPr>
          <w:rFonts w:ascii="Poppins" w:hAnsi="Poppins" w:cs="Poppins"/>
          <w:b/>
          <w:bCs/>
        </w:rPr>
        <w:t xml:space="preserve"> </w:t>
      </w:r>
      <w:r w:rsidRPr="005C7922">
        <w:rPr>
          <w:rFonts w:ascii="Poppins" w:hAnsi="Poppins" w:cs="Poppins"/>
          <w:b/>
          <w:bCs/>
        </w:rPr>
        <w:t>Library, sharing her concerns that she was struggling to discuss all the</w:t>
      </w:r>
      <w:r w:rsidR="005C7922">
        <w:rPr>
          <w:rFonts w:ascii="Poppins" w:hAnsi="Poppins" w:cs="Poppins"/>
          <w:b/>
          <w:bCs/>
        </w:rPr>
        <w:t xml:space="preserve"> </w:t>
      </w:r>
      <w:r w:rsidRPr="005C7922">
        <w:rPr>
          <w:rFonts w:ascii="Poppins" w:hAnsi="Poppins" w:cs="Poppins"/>
          <w:b/>
          <w:bCs/>
        </w:rPr>
        <w:t>factors affecting her health condition during her clinical appointments.</w:t>
      </w:r>
    </w:p>
    <w:p w14:paraId="29A09D24" w14:textId="4E20C657" w:rsidR="00352C6F" w:rsidRPr="00BE14F8" w:rsidRDefault="00352C6F" w:rsidP="00352C6F">
      <w:pPr>
        <w:spacing w:line="240" w:lineRule="auto"/>
        <w:rPr>
          <w:rFonts w:ascii="Poppins" w:hAnsi="Poppins" w:cs="Poppins"/>
        </w:rPr>
      </w:pPr>
      <w:r w:rsidRPr="00BE14F8">
        <w:rPr>
          <w:rFonts w:ascii="Poppins" w:hAnsi="Poppins" w:cs="Poppins"/>
        </w:rPr>
        <w:t>She felt there was never enough time in each appointment, and worried that</w:t>
      </w:r>
      <w:r w:rsidR="005C7922">
        <w:rPr>
          <w:rFonts w:ascii="Poppins" w:hAnsi="Poppins" w:cs="Poppins"/>
        </w:rPr>
        <w:t xml:space="preserve"> </w:t>
      </w:r>
      <w:r w:rsidRPr="00BE14F8">
        <w:rPr>
          <w:rFonts w:ascii="Poppins" w:hAnsi="Poppins" w:cs="Poppins"/>
        </w:rPr>
        <w:t>age-related issues affecting her health would be dismissed as ‘irrelevant’.</w:t>
      </w:r>
    </w:p>
    <w:p w14:paraId="3198F1B3" w14:textId="77777777" w:rsidR="005C7922" w:rsidRDefault="00352C6F" w:rsidP="00352C6F">
      <w:pPr>
        <w:spacing w:line="240" w:lineRule="auto"/>
        <w:rPr>
          <w:rFonts w:ascii="Poppins" w:hAnsi="Poppins" w:cs="Poppins"/>
        </w:rPr>
      </w:pPr>
      <w:r w:rsidRPr="00BE14F8">
        <w:rPr>
          <w:rFonts w:ascii="Poppins" w:hAnsi="Poppins" w:cs="Poppins"/>
        </w:rPr>
        <w:t>We were able to signpost Gloria to a number of services; Your Voice Counts</w:t>
      </w:r>
      <w:r w:rsidR="005C7922">
        <w:rPr>
          <w:rFonts w:ascii="Poppins" w:hAnsi="Poppins" w:cs="Poppins"/>
        </w:rPr>
        <w:t xml:space="preserve"> </w:t>
      </w:r>
      <w:r w:rsidRPr="00BE14F8">
        <w:rPr>
          <w:rFonts w:ascii="Poppins" w:hAnsi="Poppins" w:cs="Poppins"/>
        </w:rPr>
        <w:t>advocacy service to help gain direct help with her health concerns, alongside</w:t>
      </w:r>
      <w:r w:rsidR="005C7922">
        <w:rPr>
          <w:rFonts w:ascii="Poppins" w:hAnsi="Poppins" w:cs="Poppins"/>
        </w:rPr>
        <w:t xml:space="preserve"> </w:t>
      </w:r>
      <w:r w:rsidRPr="00BE14F8">
        <w:rPr>
          <w:rFonts w:ascii="Poppins" w:hAnsi="Poppins" w:cs="Poppins"/>
        </w:rPr>
        <w:t>Age UK Gateshead and Gateshead Older People’s Assembly to address social</w:t>
      </w:r>
      <w:r w:rsidR="005C7922">
        <w:rPr>
          <w:rFonts w:ascii="Poppins" w:hAnsi="Poppins" w:cs="Poppins"/>
        </w:rPr>
        <w:t xml:space="preserve"> </w:t>
      </w:r>
      <w:r w:rsidRPr="00BE14F8">
        <w:rPr>
          <w:rFonts w:ascii="Poppins" w:hAnsi="Poppins" w:cs="Poppins"/>
        </w:rPr>
        <w:t>isolation and a general lack of support. She was also encouraged to discuss</w:t>
      </w:r>
      <w:r w:rsidR="005C7922">
        <w:rPr>
          <w:rFonts w:ascii="Poppins" w:hAnsi="Poppins" w:cs="Poppins"/>
        </w:rPr>
        <w:t xml:space="preserve"> </w:t>
      </w:r>
      <w:r w:rsidRPr="00BE14F8">
        <w:rPr>
          <w:rFonts w:ascii="Poppins" w:hAnsi="Poppins" w:cs="Poppins"/>
        </w:rPr>
        <w:t>adjustments with her GP if she still felt unable to share her concerns.</w:t>
      </w:r>
      <w:r w:rsidR="005C7922">
        <w:rPr>
          <w:rFonts w:ascii="Poppins" w:hAnsi="Poppins" w:cs="Poppins"/>
        </w:rPr>
        <w:t xml:space="preserve"> </w:t>
      </w:r>
    </w:p>
    <w:p w14:paraId="4ADC1E64" w14:textId="537D3991" w:rsidR="00352C6F" w:rsidRPr="00BE14F8" w:rsidRDefault="00352C6F" w:rsidP="00352C6F">
      <w:pPr>
        <w:spacing w:line="240" w:lineRule="auto"/>
        <w:rPr>
          <w:rFonts w:ascii="Poppins" w:hAnsi="Poppins" w:cs="Poppins"/>
        </w:rPr>
      </w:pPr>
      <w:r w:rsidRPr="00BE14F8">
        <w:rPr>
          <w:rFonts w:ascii="Poppins" w:hAnsi="Poppins" w:cs="Poppins"/>
        </w:rPr>
        <w:t xml:space="preserve">“Healthwatch gave me a chance to discuss some issues which I’d never talked about face-to-face. The drop-in event was very convenient for me.” </w:t>
      </w:r>
    </w:p>
    <w:p w14:paraId="3DD28B33" w14:textId="1E150E4F" w:rsidR="005C7922" w:rsidRPr="00BE14F8" w:rsidRDefault="005C7922" w:rsidP="005C7922">
      <w:pPr>
        <w:spacing w:line="240" w:lineRule="auto"/>
        <w:rPr>
          <w:rFonts w:ascii="Poppins" w:hAnsi="Poppins" w:cs="Poppins"/>
        </w:rPr>
      </w:pPr>
      <w:r>
        <w:rPr>
          <w:rFonts w:ascii="Poppins" w:hAnsi="Poppins" w:cs="Poppins"/>
        </w:rPr>
        <w:br/>
      </w:r>
      <w:r w:rsidRPr="00BE14F8">
        <w:rPr>
          <w:rFonts w:ascii="Poppins" w:hAnsi="Poppins" w:cs="Poppins"/>
        </w:rPr>
        <w:t>*These names have been changed.</w:t>
      </w:r>
    </w:p>
    <w:p w14:paraId="0E6F6009" w14:textId="43E4B799" w:rsidR="007F7B6F" w:rsidRPr="006F76AA" w:rsidRDefault="007F7B6F" w:rsidP="00352C6F">
      <w:pPr>
        <w:spacing w:line="240" w:lineRule="auto"/>
        <w:rPr>
          <w:rFonts w:ascii="Poppins" w:hAnsi="Poppins" w:cs="Poppins"/>
        </w:rPr>
      </w:pPr>
      <w:r w:rsidRPr="006F76AA">
        <w:rPr>
          <w:rFonts w:ascii="Poppins" w:hAnsi="Poppins" w:cs="Poppins"/>
          <w:sz w:val="28"/>
          <w:szCs w:val="28"/>
        </w:rPr>
        <w:br w:type="page"/>
      </w:r>
    </w:p>
    <w:p w14:paraId="5E8FB725" w14:textId="77777777" w:rsidR="007F7B6F" w:rsidRPr="00CB3909" w:rsidRDefault="00BC3519" w:rsidP="007F7B6F">
      <w:pPr>
        <w:pStyle w:val="Heading2"/>
        <w:numPr>
          <w:ilvl w:val="0"/>
          <w:numId w:val="2"/>
        </w:numPr>
        <w:rPr>
          <w:rFonts w:ascii="Poppins" w:hAnsi="Poppins" w:cs="Poppins"/>
          <w:b/>
          <w:bCs/>
          <w:color w:val="auto"/>
          <w:sz w:val="28"/>
          <w:szCs w:val="28"/>
        </w:rPr>
      </w:pPr>
      <w:r w:rsidRPr="00CB3909">
        <w:rPr>
          <w:rFonts w:ascii="Poppins" w:hAnsi="Poppins" w:cs="Poppins"/>
          <w:b/>
          <w:bCs/>
          <w:color w:val="auto"/>
          <w:sz w:val="28"/>
          <w:szCs w:val="28"/>
        </w:rPr>
        <w:lastRenderedPageBreak/>
        <w:t>Showcasing volunteer impact</w:t>
      </w:r>
    </w:p>
    <w:p w14:paraId="43778E3A" w14:textId="77777777" w:rsidR="008D11D6" w:rsidRDefault="008D11D6" w:rsidP="008D11D6">
      <w:pPr>
        <w:spacing w:line="240" w:lineRule="auto"/>
        <w:rPr>
          <w:rFonts w:ascii="Poppins" w:hAnsi="Poppins" w:cs="Poppins"/>
          <w:b/>
          <w:bCs/>
        </w:rPr>
      </w:pPr>
      <w:r w:rsidRPr="008D11D6">
        <w:rPr>
          <w:rFonts w:ascii="Poppins" w:hAnsi="Poppins" w:cs="Poppins"/>
          <w:b/>
          <w:bCs/>
        </w:rPr>
        <w:t>We’re supported by our amazing volunteers, and thanks to their</w:t>
      </w:r>
      <w:r>
        <w:rPr>
          <w:rFonts w:ascii="Poppins" w:hAnsi="Poppins" w:cs="Poppins"/>
          <w:b/>
          <w:bCs/>
        </w:rPr>
        <w:t xml:space="preserve"> </w:t>
      </w:r>
      <w:r w:rsidRPr="008D11D6">
        <w:rPr>
          <w:rFonts w:ascii="Poppins" w:hAnsi="Poppins" w:cs="Poppins"/>
          <w:b/>
          <w:bCs/>
        </w:rPr>
        <w:t>efforts in the community and on our committee, we’re able to</w:t>
      </w:r>
      <w:r>
        <w:rPr>
          <w:rFonts w:ascii="Poppins" w:hAnsi="Poppins" w:cs="Poppins"/>
          <w:b/>
          <w:bCs/>
        </w:rPr>
        <w:t xml:space="preserve"> </w:t>
      </w:r>
      <w:r w:rsidRPr="008D11D6">
        <w:rPr>
          <w:rFonts w:ascii="Poppins" w:hAnsi="Poppins" w:cs="Poppins"/>
          <w:b/>
          <w:bCs/>
        </w:rPr>
        <w:t>understand what is working and what needs improving when it</w:t>
      </w:r>
      <w:r>
        <w:rPr>
          <w:rFonts w:ascii="Poppins" w:hAnsi="Poppins" w:cs="Poppins"/>
          <w:b/>
          <w:bCs/>
        </w:rPr>
        <w:t xml:space="preserve"> </w:t>
      </w:r>
      <w:r w:rsidRPr="008D11D6">
        <w:rPr>
          <w:rFonts w:ascii="Poppins" w:hAnsi="Poppins" w:cs="Poppins"/>
          <w:b/>
          <w:bCs/>
        </w:rPr>
        <w:t>comes to health and social care in Gateshead.</w:t>
      </w:r>
    </w:p>
    <w:p w14:paraId="729F804D" w14:textId="4EB664CC" w:rsidR="007D3463" w:rsidRPr="007D3463" w:rsidRDefault="007D3463" w:rsidP="007D3463">
      <w:pPr>
        <w:spacing w:line="240" w:lineRule="auto"/>
        <w:rPr>
          <w:rFonts w:ascii="Poppins" w:hAnsi="Poppins" w:cs="Poppins"/>
        </w:rPr>
      </w:pPr>
      <w:r w:rsidRPr="007D3463">
        <w:rPr>
          <w:rFonts w:ascii="Poppins" w:hAnsi="Poppins" w:cs="Poppins"/>
        </w:rPr>
        <w:t>“As a volunteer member of Healthwatch Gateshead</w:t>
      </w:r>
      <w:r>
        <w:rPr>
          <w:rFonts w:ascii="Poppins" w:hAnsi="Poppins" w:cs="Poppins"/>
        </w:rPr>
        <w:t xml:space="preserve"> </w:t>
      </w:r>
      <w:r w:rsidRPr="007D3463">
        <w:rPr>
          <w:rFonts w:ascii="Poppins" w:hAnsi="Poppins" w:cs="Poppins"/>
        </w:rPr>
        <w:t>Committee, I contribute my lived experience as an autistic</w:t>
      </w:r>
      <w:r>
        <w:rPr>
          <w:rFonts w:ascii="Poppins" w:hAnsi="Poppins" w:cs="Poppins"/>
        </w:rPr>
        <w:t xml:space="preserve"> </w:t>
      </w:r>
      <w:r w:rsidRPr="007D3463">
        <w:rPr>
          <w:rFonts w:ascii="Poppins" w:hAnsi="Poppins" w:cs="Poppins"/>
        </w:rPr>
        <w:t>person, campaigner, and advocate to help ensure local</w:t>
      </w:r>
      <w:r>
        <w:rPr>
          <w:rFonts w:ascii="Poppins" w:hAnsi="Poppins" w:cs="Poppins"/>
        </w:rPr>
        <w:t xml:space="preserve"> </w:t>
      </w:r>
      <w:r w:rsidRPr="007D3463">
        <w:rPr>
          <w:rFonts w:ascii="Poppins" w:hAnsi="Poppins" w:cs="Poppins"/>
        </w:rPr>
        <w:t>health and care services are inclusive, accessible, and</w:t>
      </w:r>
      <w:r>
        <w:rPr>
          <w:rFonts w:ascii="Poppins" w:hAnsi="Poppins" w:cs="Poppins"/>
        </w:rPr>
        <w:t xml:space="preserve"> </w:t>
      </w:r>
      <w:r w:rsidRPr="007D3463">
        <w:rPr>
          <w:rFonts w:ascii="Poppins" w:hAnsi="Poppins" w:cs="Poppins"/>
        </w:rPr>
        <w:t>responsive.</w:t>
      </w:r>
    </w:p>
    <w:p w14:paraId="54B1862E" w14:textId="5E73AAC7" w:rsidR="007D3463" w:rsidRDefault="007D3463" w:rsidP="007D3463">
      <w:pPr>
        <w:spacing w:line="240" w:lineRule="auto"/>
        <w:rPr>
          <w:rFonts w:ascii="Poppins" w:hAnsi="Poppins" w:cs="Poppins"/>
        </w:rPr>
      </w:pPr>
      <w:r w:rsidRPr="007D3463">
        <w:rPr>
          <w:rFonts w:ascii="Poppins" w:hAnsi="Poppins" w:cs="Poppins"/>
        </w:rPr>
        <w:t>In the past year I have been involved in the roll-out and</w:t>
      </w:r>
      <w:r>
        <w:rPr>
          <w:rFonts w:ascii="Poppins" w:hAnsi="Poppins" w:cs="Poppins"/>
        </w:rPr>
        <w:t xml:space="preserve"> </w:t>
      </w:r>
      <w:r w:rsidRPr="007D3463">
        <w:rPr>
          <w:rFonts w:ascii="Poppins" w:hAnsi="Poppins" w:cs="Poppins"/>
        </w:rPr>
        <w:t>promotion of the Oliver McGowan Mandatory Training on</w:t>
      </w:r>
      <w:r>
        <w:rPr>
          <w:rFonts w:ascii="Poppins" w:hAnsi="Poppins" w:cs="Poppins"/>
        </w:rPr>
        <w:t xml:space="preserve"> </w:t>
      </w:r>
      <w:r w:rsidRPr="007D3463">
        <w:rPr>
          <w:rFonts w:ascii="Poppins" w:hAnsi="Poppins" w:cs="Poppins"/>
        </w:rPr>
        <w:t>Learning Disability and Autism, as well as helping to raise</w:t>
      </w:r>
      <w:r>
        <w:rPr>
          <w:rFonts w:ascii="Poppins" w:hAnsi="Poppins" w:cs="Poppins"/>
        </w:rPr>
        <w:t xml:space="preserve"> </w:t>
      </w:r>
      <w:r w:rsidRPr="007D3463">
        <w:rPr>
          <w:rFonts w:ascii="Poppins" w:hAnsi="Poppins" w:cs="Poppins"/>
        </w:rPr>
        <w:t>awareness of its value across local health and social care</w:t>
      </w:r>
      <w:r>
        <w:rPr>
          <w:rFonts w:ascii="Poppins" w:hAnsi="Poppins" w:cs="Poppins"/>
        </w:rPr>
        <w:t xml:space="preserve"> </w:t>
      </w:r>
      <w:r w:rsidRPr="007D3463">
        <w:rPr>
          <w:rFonts w:ascii="Poppins" w:hAnsi="Poppins" w:cs="Poppins"/>
        </w:rPr>
        <w:t>providers. I also provide insight through consultations and</w:t>
      </w:r>
      <w:r>
        <w:rPr>
          <w:rFonts w:ascii="Poppins" w:hAnsi="Poppins" w:cs="Poppins"/>
        </w:rPr>
        <w:t xml:space="preserve"> </w:t>
      </w:r>
      <w:r w:rsidRPr="007D3463">
        <w:rPr>
          <w:rFonts w:ascii="Poppins" w:hAnsi="Poppins" w:cs="Poppins"/>
        </w:rPr>
        <w:t>project groups, and work to amplify the voices of</w:t>
      </w:r>
      <w:r>
        <w:rPr>
          <w:rFonts w:ascii="Poppins" w:hAnsi="Poppins" w:cs="Poppins"/>
        </w:rPr>
        <w:t xml:space="preserve"> </w:t>
      </w:r>
      <w:r w:rsidRPr="007D3463">
        <w:rPr>
          <w:rFonts w:ascii="Poppins" w:hAnsi="Poppins" w:cs="Poppins"/>
        </w:rPr>
        <w:t>neurodivergent and disabled residents.“</w:t>
      </w:r>
    </w:p>
    <w:p w14:paraId="3663925F" w14:textId="098CCCA0" w:rsidR="007D3463" w:rsidRDefault="007D3463" w:rsidP="007D3463">
      <w:pPr>
        <w:spacing w:line="240" w:lineRule="auto"/>
        <w:rPr>
          <w:rFonts w:ascii="Poppins" w:hAnsi="Poppins" w:cs="Poppins"/>
          <w:b/>
          <w:bCs/>
        </w:rPr>
      </w:pPr>
      <w:r w:rsidRPr="007D3463">
        <w:rPr>
          <w:rFonts w:ascii="Poppins" w:hAnsi="Poppins" w:cs="Poppins"/>
          <w:b/>
          <w:bCs/>
        </w:rPr>
        <w:t>Alan Guest, Committee Member</w:t>
      </w:r>
    </w:p>
    <w:p w14:paraId="45874CA2" w14:textId="77777777" w:rsidR="007D3463" w:rsidRDefault="007D3463" w:rsidP="007D3463">
      <w:pPr>
        <w:spacing w:line="240" w:lineRule="auto"/>
        <w:rPr>
          <w:rFonts w:ascii="Poppins" w:hAnsi="Poppins" w:cs="Poppins"/>
          <w:b/>
          <w:bCs/>
        </w:rPr>
      </w:pPr>
    </w:p>
    <w:p w14:paraId="2739754E" w14:textId="1F06ADDA" w:rsidR="007D3463" w:rsidRPr="00A500C1" w:rsidRDefault="00A500C1" w:rsidP="00A500C1">
      <w:pPr>
        <w:pStyle w:val="Heading3"/>
        <w:rPr>
          <w:color w:val="000000" w:themeColor="text1"/>
          <w:sz w:val="32"/>
          <w:szCs w:val="32"/>
        </w:rPr>
      </w:pPr>
      <w:r w:rsidRPr="00A500C1">
        <w:rPr>
          <w:color w:val="000000" w:themeColor="text1"/>
          <w:sz w:val="32"/>
          <w:szCs w:val="32"/>
        </w:rPr>
        <w:t>At the heart of what we do</w:t>
      </w:r>
    </w:p>
    <w:p w14:paraId="1E9189D8" w14:textId="1CA93203" w:rsidR="007D3463" w:rsidRDefault="00A500C1" w:rsidP="00A500C1">
      <w:pPr>
        <w:spacing w:line="240" w:lineRule="auto"/>
        <w:rPr>
          <w:rFonts w:ascii="Poppins" w:hAnsi="Poppins" w:cs="Poppins"/>
          <w:b/>
          <w:bCs/>
        </w:rPr>
      </w:pPr>
      <w:r w:rsidRPr="00A500C1">
        <w:rPr>
          <w:rFonts w:ascii="Poppins" w:hAnsi="Poppins" w:cs="Poppins"/>
          <w:b/>
          <w:bCs/>
        </w:rPr>
        <w:t>By improving our volunteer offer, we successfully increased our committee from</w:t>
      </w:r>
      <w:r w:rsidR="006173ED">
        <w:rPr>
          <w:rFonts w:ascii="Poppins" w:hAnsi="Poppins" w:cs="Poppins"/>
          <w:b/>
          <w:bCs/>
        </w:rPr>
        <w:t xml:space="preserve"> </w:t>
      </w:r>
      <w:r w:rsidRPr="00A500C1">
        <w:rPr>
          <w:rFonts w:ascii="Poppins" w:hAnsi="Poppins" w:cs="Poppins"/>
          <w:b/>
          <w:bCs/>
        </w:rPr>
        <w:t>5 members to 9, bringing new expertise and diverse perspectives to our work.</w:t>
      </w:r>
    </w:p>
    <w:p w14:paraId="6D54BE25" w14:textId="77611F09" w:rsidR="00B26648" w:rsidRPr="00B26648" w:rsidRDefault="00B26648" w:rsidP="00B26648">
      <w:pPr>
        <w:spacing w:line="240" w:lineRule="auto"/>
        <w:rPr>
          <w:rFonts w:ascii="Poppins" w:hAnsi="Poppins" w:cs="Poppins"/>
        </w:rPr>
      </w:pPr>
      <w:r w:rsidRPr="00B26648">
        <w:rPr>
          <w:rFonts w:ascii="Poppins" w:hAnsi="Poppins" w:cs="Poppins"/>
        </w:rPr>
        <w:t>The Healthwatch Gateshead Committee is made up of volunteer members,</w:t>
      </w:r>
      <w:r w:rsidR="006173ED">
        <w:rPr>
          <w:rFonts w:ascii="Poppins" w:hAnsi="Poppins" w:cs="Poppins"/>
        </w:rPr>
        <w:t xml:space="preserve"> </w:t>
      </w:r>
      <w:r w:rsidRPr="00B26648">
        <w:rPr>
          <w:rFonts w:ascii="Poppins" w:hAnsi="Poppins" w:cs="Poppins"/>
        </w:rPr>
        <w:t>each representing their own community of geography, interest, demographic</w:t>
      </w:r>
      <w:r w:rsidR="006173ED">
        <w:rPr>
          <w:rFonts w:ascii="Poppins" w:hAnsi="Poppins" w:cs="Poppins"/>
        </w:rPr>
        <w:t xml:space="preserve"> </w:t>
      </w:r>
      <w:r w:rsidRPr="00B26648">
        <w:rPr>
          <w:rFonts w:ascii="Poppins" w:hAnsi="Poppins" w:cs="Poppins"/>
        </w:rPr>
        <w:t>or practice, and each with their own personal/professional interest in health</w:t>
      </w:r>
      <w:r w:rsidR="006173ED">
        <w:rPr>
          <w:rFonts w:ascii="Poppins" w:hAnsi="Poppins" w:cs="Poppins"/>
        </w:rPr>
        <w:t xml:space="preserve"> </w:t>
      </w:r>
      <w:r w:rsidRPr="00B26648">
        <w:rPr>
          <w:rFonts w:ascii="Poppins" w:hAnsi="Poppins" w:cs="Poppins"/>
        </w:rPr>
        <w:t>and social care services.</w:t>
      </w:r>
    </w:p>
    <w:p w14:paraId="5F62B222" w14:textId="670F8847" w:rsidR="00B26648" w:rsidRPr="007D3463" w:rsidRDefault="00B26648" w:rsidP="00B26648">
      <w:pPr>
        <w:spacing w:line="240" w:lineRule="auto"/>
        <w:rPr>
          <w:rFonts w:ascii="Poppins" w:hAnsi="Poppins" w:cs="Poppins"/>
        </w:rPr>
      </w:pPr>
      <w:r w:rsidRPr="00B26648">
        <w:rPr>
          <w:rFonts w:ascii="Poppins" w:hAnsi="Poppins" w:cs="Poppins"/>
        </w:rPr>
        <w:t>This year they have helped us to:</w:t>
      </w:r>
    </w:p>
    <w:p w14:paraId="5015A006" w14:textId="77777777" w:rsidR="00BD3FB3" w:rsidRPr="00BD3FB3" w:rsidRDefault="00BD3FB3" w:rsidP="00BD3FB3">
      <w:pPr>
        <w:pStyle w:val="ListParagraph"/>
        <w:numPr>
          <w:ilvl w:val="0"/>
          <w:numId w:val="9"/>
        </w:numPr>
        <w:rPr>
          <w:rFonts w:ascii="Poppins" w:hAnsi="Poppins" w:cs="Poppins"/>
        </w:rPr>
      </w:pPr>
      <w:r w:rsidRPr="00BD3FB3">
        <w:rPr>
          <w:rFonts w:ascii="Poppins" w:hAnsi="Poppins" w:cs="Poppins"/>
        </w:rPr>
        <w:t>Set the research priorities for the coming year.</w:t>
      </w:r>
    </w:p>
    <w:p w14:paraId="137E0CB7" w14:textId="77777777" w:rsidR="00BD3FB3" w:rsidRPr="00BD3FB3" w:rsidRDefault="00BD3FB3" w:rsidP="00BD3FB3">
      <w:pPr>
        <w:pStyle w:val="ListParagraph"/>
        <w:numPr>
          <w:ilvl w:val="0"/>
          <w:numId w:val="9"/>
        </w:numPr>
        <w:rPr>
          <w:rFonts w:ascii="Poppins" w:hAnsi="Poppins" w:cs="Poppins"/>
        </w:rPr>
      </w:pPr>
      <w:r w:rsidRPr="00BD3FB3">
        <w:rPr>
          <w:rFonts w:ascii="Poppins" w:hAnsi="Poppins" w:cs="Poppins"/>
        </w:rPr>
        <w:t>Define our research projects.</w:t>
      </w:r>
    </w:p>
    <w:p w14:paraId="196588E7" w14:textId="77777777" w:rsidR="00BD3FB3" w:rsidRPr="00BD3FB3" w:rsidRDefault="00BD3FB3" w:rsidP="00BD3FB3">
      <w:pPr>
        <w:pStyle w:val="ListParagraph"/>
        <w:numPr>
          <w:ilvl w:val="0"/>
          <w:numId w:val="9"/>
        </w:numPr>
        <w:rPr>
          <w:rFonts w:ascii="Poppins" w:hAnsi="Poppins" w:cs="Poppins"/>
        </w:rPr>
      </w:pPr>
      <w:r w:rsidRPr="00BD3FB3">
        <w:rPr>
          <w:rFonts w:ascii="Poppins" w:hAnsi="Poppins" w:cs="Poppins"/>
        </w:rPr>
        <w:t>Identify engagement activities and locations, defining how we listen to the public and their experiences.</w:t>
      </w:r>
    </w:p>
    <w:p w14:paraId="1D11F6C5" w14:textId="77777777" w:rsidR="00BD3FB3" w:rsidRPr="00BD3FB3" w:rsidRDefault="00BD3FB3" w:rsidP="00BD3FB3">
      <w:pPr>
        <w:pStyle w:val="ListParagraph"/>
        <w:numPr>
          <w:ilvl w:val="0"/>
          <w:numId w:val="9"/>
        </w:numPr>
        <w:rPr>
          <w:rFonts w:ascii="Poppins" w:hAnsi="Poppins" w:cs="Poppins"/>
        </w:rPr>
      </w:pPr>
      <w:r w:rsidRPr="00BD3FB3">
        <w:rPr>
          <w:rFonts w:ascii="Poppins" w:hAnsi="Poppins" w:cs="Poppins"/>
        </w:rPr>
        <w:t>Identify underrepresented communities in Gateshead, and support us in reaching out to them to hear their views.</w:t>
      </w:r>
    </w:p>
    <w:p w14:paraId="717F87C2" w14:textId="77777777" w:rsidR="00BD3FB3" w:rsidRPr="00BD3FB3" w:rsidRDefault="00BD3FB3" w:rsidP="00BD3FB3">
      <w:pPr>
        <w:pStyle w:val="ListParagraph"/>
        <w:numPr>
          <w:ilvl w:val="0"/>
          <w:numId w:val="9"/>
        </w:numPr>
        <w:rPr>
          <w:rFonts w:ascii="Poppins" w:hAnsi="Poppins" w:cs="Poppins"/>
        </w:rPr>
      </w:pPr>
      <w:r w:rsidRPr="00BD3FB3">
        <w:rPr>
          <w:rFonts w:ascii="Poppins" w:hAnsi="Poppins" w:cs="Poppins"/>
        </w:rPr>
        <w:t>Provide direction and support for the annual work programme.</w:t>
      </w:r>
    </w:p>
    <w:p w14:paraId="6130DCFA" w14:textId="77777777" w:rsidR="00BD3FB3" w:rsidRDefault="00BD3FB3" w:rsidP="00BD3FB3">
      <w:pPr>
        <w:pStyle w:val="ListParagraph"/>
        <w:numPr>
          <w:ilvl w:val="0"/>
          <w:numId w:val="9"/>
        </w:numPr>
        <w:rPr>
          <w:rFonts w:ascii="Poppins" w:hAnsi="Poppins" w:cs="Poppins"/>
        </w:rPr>
      </w:pPr>
      <w:r w:rsidRPr="00BD3FB3">
        <w:rPr>
          <w:rFonts w:ascii="Poppins" w:hAnsi="Poppins" w:cs="Poppins"/>
        </w:rPr>
        <w:lastRenderedPageBreak/>
        <w:t>Fulfil our statutory duties e.g. responding to Quality Accounts.</w:t>
      </w:r>
    </w:p>
    <w:p w14:paraId="7A103205" w14:textId="1D96CC86" w:rsidR="00175733" w:rsidRPr="00175733" w:rsidRDefault="00175733" w:rsidP="00175733">
      <w:pPr>
        <w:spacing w:line="240" w:lineRule="auto"/>
        <w:rPr>
          <w:rFonts w:ascii="Poppins" w:hAnsi="Poppins" w:cs="Poppins"/>
        </w:rPr>
      </w:pPr>
      <w:r>
        <w:rPr>
          <w:rFonts w:ascii="Poppins" w:hAnsi="Poppins" w:cs="Poppins"/>
        </w:rPr>
        <w:br/>
      </w:r>
      <w:r w:rsidRPr="00175733">
        <w:rPr>
          <w:rFonts w:ascii="Poppins" w:hAnsi="Poppins" w:cs="Poppins"/>
        </w:rPr>
        <w:t>“As a Healthwatch committee member, I’ve seen how powerful it is when</w:t>
      </w:r>
      <w:r>
        <w:rPr>
          <w:rFonts w:ascii="Poppins" w:hAnsi="Poppins" w:cs="Poppins"/>
        </w:rPr>
        <w:t xml:space="preserve"> </w:t>
      </w:r>
      <w:r w:rsidRPr="00175733">
        <w:rPr>
          <w:rFonts w:ascii="Poppins" w:hAnsi="Poppins" w:cs="Poppins"/>
        </w:rPr>
        <w:t xml:space="preserve">everyone feels heard, especially those who are often overlooked. Inclusion starts with listening, and lasting change follows when we act on what we hear.” </w:t>
      </w:r>
    </w:p>
    <w:p w14:paraId="6C4DE1ED" w14:textId="77777777" w:rsidR="00175733" w:rsidRDefault="00175733" w:rsidP="00175733">
      <w:pPr>
        <w:rPr>
          <w:rFonts w:ascii="Poppins" w:hAnsi="Poppins" w:cs="Poppins"/>
          <w:b/>
          <w:bCs/>
        </w:rPr>
      </w:pPr>
      <w:r w:rsidRPr="00175733">
        <w:rPr>
          <w:rFonts w:ascii="Poppins" w:hAnsi="Poppins" w:cs="Poppins"/>
          <w:b/>
          <w:bCs/>
        </w:rPr>
        <w:t xml:space="preserve">Privilege Garaba, Committee Member </w:t>
      </w:r>
    </w:p>
    <w:p w14:paraId="6A730201" w14:textId="2FED4F6A" w:rsidR="00175733" w:rsidRPr="00175733" w:rsidRDefault="00175733" w:rsidP="00DB266F">
      <w:pPr>
        <w:spacing w:line="240" w:lineRule="auto"/>
        <w:rPr>
          <w:rFonts w:ascii="Poppins" w:hAnsi="Poppins" w:cs="Poppins"/>
        </w:rPr>
      </w:pPr>
      <w:r>
        <w:rPr>
          <w:rFonts w:ascii="Poppins" w:hAnsi="Poppins" w:cs="Poppins"/>
        </w:rPr>
        <w:br/>
      </w:r>
      <w:r w:rsidRPr="00175733">
        <w:rPr>
          <w:rFonts w:ascii="Poppins" w:hAnsi="Poppins" w:cs="Poppins"/>
        </w:rPr>
        <w:t>Our Engagement Volunteers are individuals who support the work programme</w:t>
      </w:r>
      <w:r w:rsidR="00DB266F">
        <w:rPr>
          <w:rFonts w:ascii="Poppins" w:hAnsi="Poppins" w:cs="Poppins"/>
        </w:rPr>
        <w:t xml:space="preserve"> </w:t>
      </w:r>
      <w:r w:rsidRPr="00175733">
        <w:rPr>
          <w:rFonts w:ascii="Poppins" w:hAnsi="Poppins" w:cs="Poppins"/>
        </w:rPr>
        <w:t>of Healthwatch Gateshead and have helped us this year to:</w:t>
      </w:r>
    </w:p>
    <w:p w14:paraId="443CD64E" w14:textId="77777777" w:rsidR="00DB266F" w:rsidRDefault="00175733" w:rsidP="00DB266F">
      <w:pPr>
        <w:pStyle w:val="ListParagraph"/>
        <w:numPr>
          <w:ilvl w:val="0"/>
          <w:numId w:val="10"/>
        </w:numPr>
        <w:spacing w:line="240" w:lineRule="auto"/>
        <w:rPr>
          <w:rFonts w:ascii="Poppins" w:hAnsi="Poppins" w:cs="Poppins"/>
        </w:rPr>
      </w:pPr>
      <w:r w:rsidRPr="00DB266F">
        <w:rPr>
          <w:rFonts w:ascii="Poppins" w:hAnsi="Poppins" w:cs="Poppins"/>
        </w:rPr>
        <w:t>Visit communities to promote Healthwatch Gateshead, raising awareness</w:t>
      </w:r>
      <w:r w:rsidR="00DB266F">
        <w:rPr>
          <w:rFonts w:ascii="Poppins" w:hAnsi="Poppins" w:cs="Poppins"/>
        </w:rPr>
        <w:t xml:space="preserve"> </w:t>
      </w:r>
      <w:r w:rsidRPr="00DB266F">
        <w:rPr>
          <w:rFonts w:ascii="Poppins" w:hAnsi="Poppins" w:cs="Poppins"/>
        </w:rPr>
        <w:t>of our research projects and what we have to offer.</w:t>
      </w:r>
    </w:p>
    <w:p w14:paraId="15A300A8" w14:textId="77777777" w:rsidR="00DB266F" w:rsidRDefault="00175733" w:rsidP="00DB266F">
      <w:pPr>
        <w:pStyle w:val="ListParagraph"/>
        <w:numPr>
          <w:ilvl w:val="0"/>
          <w:numId w:val="10"/>
        </w:numPr>
        <w:spacing w:line="240" w:lineRule="auto"/>
        <w:rPr>
          <w:rFonts w:ascii="Poppins" w:hAnsi="Poppins" w:cs="Poppins"/>
        </w:rPr>
      </w:pPr>
      <w:r w:rsidRPr="00DB266F">
        <w:rPr>
          <w:rFonts w:ascii="Poppins" w:hAnsi="Poppins" w:cs="Poppins"/>
        </w:rPr>
        <w:t>Support at events such as Gateshead Carers Gala, Mela in Newcastle</w:t>
      </w:r>
      <w:r w:rsidR="00DB266F">
        <w:rPr>
          <w:rFonts w:ascii="Poppins" w:hAnsi="Poppins" w:cs="Poppins"/>
        </w:rPr>
        <w:t xml:space="preserve"> </w:t>
      </w:r>
      <w:r w:rsidRPr="00DB266F">
        <w:rPr>
          <w:rFonts w:ascii="Poppins" w:hAnsi="Poppins" w:cs="Poppins"/>
        </w:rPr>
        <w:t>and Gateshead Pride, sharing information about health and social care.</w:t>
      </w:r>
    </w:p>
    <w:p w14:paraId="671F0058" w14:textId="273CE013" w:rsidR="00DB266F" w:rsidRPr="00DB266F" w:rsidRDefault="00175733" w:rsidP="00DB266F">
      <w:pPr>
        <w:pStyle w:val="ListParagraph"/>
        <w:numPr>
          <w:ilvl w:val="0"/>
          <w:numId w:val="10"/>
        </w:numPr>
        <w:spacing w:line="240" w:lineRule="auto"/>
        <w:rPr>
          <w:rFonts w:ascii="Poppins" w:hAnsi="Poppins" w:cs="Poppins"/>
        </w:rPr>
      </w:pPr>
      <w:r w:rsidRPr="00DB266F">
        <w:rPr>
          <w:rFonts w:ascii="Poppins" w:hAnsi="Poppins" w:cs="Poppins"/>
        </w:rPr>
        <w:t>Collect experiences and support their local communities to share their views,</w:t>
      </w:r>
      <w:r w:rsidR="00DB266F">
        <w:rPr>
          <w:rFonts w:ascii="Poppins" w:hAnsi="Poppins" w:cs="Poppins"/>
        </w:rPr>
        <w:t xml:space="preserve"> </w:t>
      </w:r>
      <w:r w:rsidRPr="00DB266F">
        <w:rPr>
          <w:rFonts w:ascii="Poppins" w:hAnsi="Poppins" w:cs="Poppins"/>
        </w:rPr>
        <w:t>helping people respond to our surveys and submit feedback.</w:t>
      </w:r>
    </w:p>
    <w:p w14:paraId="5F60E771" w14:textId="77777777" w:rsidR="00A3211B" w:rsidRDefault="00175733" w:rsidP="00DB266F">
      <w:pPr>
        <w:spacing w:line="240" w:lineRule="auto"/>
        <w:rPr>
          <w:rFonts w:ascii="Poppins" w:hAnsi="Poppins" w:cs="Poppins"/>
        </w:rPr>
      </w:pPr>
      <w:r w:rsidRPr="00DB266F">
        <w:rPr>
          <w:rFonts w:ascii="Poppins" w:hAnsi="Poppins" w:cs="Poppins"/>
        </w:rPr>
        <w:t>In the coming year we plan to further develop our volunteer offer, diversifying</w:t>
      </w:r>
      <w:r w:rsidR="00DB266F">
        <w:rPr>
          <w:rFonts w:ascii="Poppins" w:hAnsi="Poppins" w:cs="Poppins"/>
        </w:rPr>
        <w:t xml:space="preserve"> </w:t>
      </w:r>
      <w:r w:rsidRPr="00175733">
        <w:rPr>
          <w:rFonts w:ascii="Poppins" w:hAnsi="Poppins" w:cs="Poppins"/>
        </w:rPr>
        <w:t>our range of volunteering roles, enriching the volunteer experience and</w:t>
      </w:r>
      <w:r w:rsidR="00DB266F">
        <w:rPr>
          <w:rFonts w:ascii="Poppins" w:hAnsi="Poppins" w:cs="Poppins"/>
        </w:rPr>
        <w:t xml:space="preserve"> </w:t>
      </w:r>
      <w:r w:rsidRPr="00175733">
        <w:rPr>
          <w:rFonts w:ascii="Poppins" w:hAnsi="Poppins" w:cs="Poppins"/>
        </w:rPr>
        <w:t>maxmising their impact within Healthwatch Gateshead.</w:t>
      </w:r>
    </w:p>
    <w:p w14:paraId="2770A214" w14:textId="77777777" w:rsidR="00A3211B" w:rsidRDefault="00A3211B" w:rsidP="00DB266F">
      <w:pPr>
        <w:spacing w:line="240" w:lineRule="auto"/>
        <w:rPr>
          <w:rFonts w:ascii="Poppins" w:hAnsi="Poppins" w:cs="Poppins"/>
        </w:rPr>
      </w:pPr>
    </w:p>
    <w:p w14:paraId="48AF5143" w14:textId="77777777" w:rsidR="00A3211B" w:rsidRPr="00A3211B" w:rsidRDefault="00A3211B" w:rsidP="00A3211B">
      <w:pPr>
        <w:spacing w:line="240" w:lineRule="auto"/>
        <w:rPr>
          <w:rFonts w:ascii="Poppins" w:hAnsi="Poppins" w:cs="Poppins"/>
          <w:b/>
          <w:bCs/>
        </w:rPr>
      </w:pPr>
      <w:r w:rsidRPr="00A3211B">
        <w:rPr>
          <w:rFonts w:ascii="Poppins" w:hAnsi="Poppins" w:cs="Poppins"/>
          <w:b/>
          <w:bCs/>
        </w:rPr>
        <w:t>Be part of the change.</w:t>
      </w:r>
    </w:p>
    <w:p w14:paraId="0EE7D100" w14:textId="77777777" w:rsidR="00A3211B" w:rsidRDefault="00A3211B" w:rsidP="00A3211B">
      <w:pPr>
        <w:spacing w:line="240" w:lineRule="auto"/>
        <w:rPr>
          <w:rFonts w:ascii="Poppins" w:hAnsi="Poppins" w:cs="Poppins"/>
        </w:rPr>
      </w:pPr>
      <w:r w:rsidRPr="00A3211B">
        <w:rPr>
          <w:rFonts w:ascii="Poppins" w:hAnsi="Poppins" w:cs="Poppins"/>
        </w:rPr>
        <w:t>If you've felt inspired by these stories,</w:t>
      </w:r>
      <w:r>
        <w:rPr>
          <w:rFonts w:ascii="Poppins" w:hAnsi="Poppins" w:cs="Poppins"/>
        </w:rPr>
        <w:t xml:space="preserve"> </w:t>
      </w:r>
      <w:r w:rsidRPr="00A3211B">
        <w:rPr>
          <w:rFonts w:ascii="Poppins" w:hAnsi="Poppins" w:cs="Poppins"/>
        </w:rPr>
        <w:t>contact us and be part of the change:</w:t>
      </w:r>
    </w:p>
    <w:p w14:paraId="0C061402" w14:textId="77777777" w:rsidR="00A3211B" w:rsidRDefault="00A3211B" w:rsidP="00A3211B">
      <w:pPr>
        <w:spacing w:line="240" w:lineRule="auto"/>
        <w:rPr>
          <w:rFonts w:ascii="Poppins" w:hAnsi="Poppins" w:cs="Poppins"/>
        </w:rPr>
      </w:pPr>
      <w:r w:rsidRPr="00A3211B">
        <w:rPr>
          <w:rFonts w:ascii="Poppins" w:hAnsi="Poppins" w:cs="Poppins"/>
        </w:rPr>
        <w:t>08000 385 116</w:t>
      </w:r>
    </w:p>
    <w:p w14:paraId="0ED56EE6" w14:textId="38BEA156" w:rsidR="007F7B6F" w:rsidRPr="00BD3FB3" w:rsidRDefault="00A3211B" w:rsidP="00A3211B">
      <w:pPr>
        <w:spacing w:line="240" w:lineRule="auto"/>
        <w:rPr>
          <w:rFonts w:ascii="Poppins" w:hAnsi="Poppins" w:cs="Poppins"/>
        </w:rPr>
      </w:pPr>
      <w:r w:rsidRPr="00A3211B">
        <w:rPr>
          <w:rFonts w:ascii="Poppins" w:hAnsi="Poppins" w:cs="Poppins"/>
        </w:rPr>
        <w:t>info@healthwatchgateshead.co.uk</w:t>
      </w:r>
      <w:r w:rsidR="007F7B6F" w:rsidRPr="00BD3FB3">
        <w:rPr>
          <w:rFonts w:ascii="Poppins" w:hAnsi="Poppins" w:cs="Poppins"/>
        </w:rPr>
        <w:br w:type="page"/>
      </w:r>
    </w:p>
    <w:p w14:paraId="5A5F0417" w14:textId="77777777" w:rsidR="007F7B6F" w:rsidRPr="00CB3909" w:rsidRDefault="00BC3519" w:rsidP="007F7B6F">
      <w:pPr>
        <w:pStyle w:val="Heading2"/>
        <w:numPr>
          <w:ilvl w:val="0"/>
          <w:numId w:val="2"/>
        </w:numPr>
        <w:rPr>
          <w:rFonts w:ascii="Poppins" w:hAnsi="Poppins" w:cs="Poppins"/>
          <w:b/>
          <w:bCs/>
          <w:color w:val="auto"/>
          <w:sz w:val="28"/>
          <w:szCs w:val="28"/>
        </w:rPr>
      </w:pPr>
      <w:r w:rsidRPr="00CB3909">
        <w:rPr>
          <w:rFonts w:ascii="Poppins" w:hAnsi="Poppins" w:cs="Poppins"/>
          <w:b/>
          <w:bCs/>
          <w:color w:val="auto"/>
          <w:sz w:val="28"/>
          <w:szCs w:val="28"/>
        </w:rPr>
        <w:lastRenderedPageBreak/>
        <w:t>Our impact</w:t>
      </w:r>
    </w:p>
    <w:p w14:paraId="377F5F74" w14:textId="21D432AB" w:rsidR="00664D8B" w:rsidRPr="006177CF" w:rsidRDefault="00664D8B" w:rsidP="006177CF">
      <w:pPr>
        <w:pStyle w:val="Heading3"/>
        <w:spacing w:line="240" w:lineRule="auto"/>
        <w:rPr>
          <w:rFonts w:ascii="Poppins" w:hAnsi="Poppins" w:cs="Poppins"/>
          <w:color w:val="000000" w:themeColor="text1"/>
          <w:sz w:val="32"/>
          <w:szCs w:val="32"/>
        </w:rPr>
      </w:pPr>
      <w:r w:rsidRPr="006177CF">
        <w:rPr>
          <w:rFonts w:ascii="Poppins" w:hAnsi="Poppins" w:cs="Poppins"/>
          <w:color w:val="000000" w:themeColor="text1"/>
          <w:sz w:val="32"/>
          <w:szCs w:val="32"/>
        </w:rPr>
        <w:t>Improving the ambulance experience</w:t>
      </w:r>
      <w:r w:rsidR="006177CF" w:rsidRPr="006177CF">
        <w:rPr>
          <w:rFonts w:ascii="Poppins" w:hAnsi="Poppins" w:cs="Poppins"/>
          <w:color w:val="000000" w:themeColor="text1"/>
          <w:sz w:val="32"/>
          <w:szCs w:val="32"/>
        </w:rPr>
        <w:t xml:space="preserve"> </w:t>
      </w:r>
      <w:r w:rsidRPr="006177CF">
        <w:rPr>
          <w:rFonts w:ascii="Poppins" w:hAnsi="Poppins" w:cs="Poppins"/>
          <w:color w:val="000000" w:themeColor="text1"/>
          <w:sz w:val="32"/>
          <w:szCs w:val="32"/>
        </w:rPr>
        <w:t>for wheelchair users in the North East</w:t>
      </w:r>
    </w:p>
    <w:p w14:paraId="6B573FEB" w14:textId="0BDE9177" w:rsidR="00664D8B" w:rsidRPr="00664D8B" w:rsidRDefault="00664D8B" w:rsidP="006177CF">
      <w:pPr>
        <w:spacing w:line="240" w:lineRule="auto"/>
        <w:rPr>
          <w:rFonts w:ascii="Poppins" w:hAnsi="Poppins" w:cs="Poppins"/>
          <w:b/>
          <w:bCs/>
        </w:rPr>
      </w:pPr>
      <w:r w:rsidRPr="00664D8B">
        <w:rPr>
          <w:rFonts w:ascii="Poppins" w:hAnsi="Poppins" w:cs="Poppins"/>
          <w:b/>
          <w:bCs/>
        </w:rPr>
        <w:t>Healthwatch Gateshead listens to local people and understands that it’s not</w:t>
      </w:r>
      <w:r w:rsidR="006177CF" w:rsidRPr="006177CF">
        <w:rPr>
          <w:rFonts w:ascii="Poppins" w:hAnsi="Poppins" w:cs="Poppins"/>
          <w:b/>
          <w:bCs/>
        </w:rPr>
        <w:t xml:space="preserve"> </w:t>
      </w:r>
      <w:r w:rsidRPr="00664D8B">
        <w:rPr>
          <w:rFonts w:ascii="Poppins" w:hAnsi="Poppins" w:cs="Poppins"/>
          <w:b/>
          <w:bCs/>
        </w:rPr>
        <w:t>always easy for them to tell services directly what needs to change.</w:t>
      </w:r>
    </w:p>
    <w:p w14:paraId="507C10BD" w14:textId="728BD434" w:rsidR="00664D8B" w:rsidRPr="00664D8B" w:rsidRDefault="00664D8B" w:rsidP="006177CF">
      <w:pPr>
        <w:spacing w:line="240" w:lineRule="auto"/>
        <w:rPr>
          <w:rFonts w:ascii="Poppins" w:hAnsi="Poppins" w:cs="Poppins"/>
        </w:rPr>
      </w:pPr>
      <w:r w:rsidRPr="00664D8B">
        <w:rPr>
          <w:rFonts w:ascii="Poppins" w:hAnsi="Poppins" w:cs="Poppins"/>
        </w:rPr>
        <w:t>After receiving anonymous feedback from the public, Healthwatch Gateshead</w:t>
      </w:r>
      <w:r w:rsidR="006177CF">
        <w:rPr>
          <w:rFonts w:ascii="Poppins" w:hAnsi="Poppins" w:cs="Poppins"/>
        </w:rPr>
        <w:t xml:space="preserve"> </w:t>
      </w:r>
      <w:r w:rsidRPr="00664D8B">
        <w:rPr>
          <w:rFonts w:ascii="Poppins" w:hAnsi="Poppins" w:cs="Poppins"/>
        </w:rPr>
        <w:t>raised concerns with the North East Ambulance Service (NEAS) about the</w:t>
      </w:r>
      <w:r w:rsidR="006177CF">
        <w:rPr>
          <w:rFonts w:ascii="Poppins" w:hAnsi="Poppins" w:cs="Poppins"/>
        </w:rPr>
        <w:t xml:space="preserve"> </w:t>
      </w:r>
      <w:r w:rsidRPr="00664D8B">
        <w:rPr>
          <w:rFonts w:ascii="Poppins" w:hAnsi="Poppins" w:cs="Poppins"/>
        </w:rPr>
        <w:t>accessibility of ambulances for people with a wheelchair.</w:t>
      </w:r>
    </w:p>
    <w:p w14:paraId="6304B4F8" w14:textId="77777777" w:rsidR="006177CF" w:rsidRDefault="00664D8B" w:rsidP="006177CF">
      <w:pPr>
        <w:spacing w:line="240" w:lineRule="auto"/>
        <w:rPr>
          <w:rFonts w:ascii="Poppins" w:hAnsi="Poppins" w:cs="Poppins"/>
        </w:rPr>
      </w:pPr>
      <w:r w:rsidRPr="00664D8B">
        <w:rPr>
          <w:rFonts w:ascii="Poppins" w:hAnsi="Poppins" w:cs="Poppins"/>
        </w:rPr>
        <w:t>NEAS responded positively and began consulting with:</w:t>
      </w:r>
    </w:p>
    <w:p w14:paraId="65EC8DA1" w14:textId="77777777" w:rsidR="006177CF" w:rsidRDefault="006177CF" w:rsidP="006177CF">
      <w:pPr>
        <w:pStyle w:val="ListParagraph"/>
        <w:numPr>
          <w:ilvl w:val="0"/>
          <w:numId w:val="11"/>
        </w:numPr>
        <w:spacing w:line="240" w:lineRule="auto"/>
        <w:rPr>
          <w:rFonts w:ascii="Poppins" w:hAnsi="Poppins" w:cs="Poppins"/>
        </w:rPr>
      </w:pPr>
      <w:r>
        <w:rPr>
          <w:rFonts w:ascii="Poppins" w:hAnsi="Poppins" w:cs="Poppins"/>
        </w:rPr>
        <w:t>T</w:t>
      </w:r>
      <w:r w:rsidR="00664D8B" w:rsidRPr="006177CF">
        <w:rPr>
          <w:rFonts w:ascii="Poppins" w:hAnsi="Poppins" w:cs="Poppins"/>
        </w:rPr>
        <w:t>he network of 14 regional Healthwatch groups</w:t>
      </w:r>
    </w:p>
    <w:p w14:paraId="55751985" w14:textId="77777777" w:rsidR="006177CF" w:rsidRDefault="00664D8B" w:rsidP="006177CF">
      <w:pPr>
        <w:pStyle w:val="ListParagraph"/>
        <w:numPr>
          <w:ilvl w:val="0"/>
          <w:numId w:val="11"/>
        </w:numPr>
        <w:spacing w:line="240" w:lineRule="auto"/>
        <w:rPr>
          <w:rFonts w:ascii="Poppins" w:hAnsi="Poppins" w:cs="Poppins"/>
        </w:rPr>
      </w:pPr>
      <w:r w:rsidRPr="006177CF">
        <w:rPr>
          <w:rFonts w:ascii="Poppins" w:hAnsi="Poppins" w:cs="Poppins"/>
        </w:rPr>
        <w:t>Sunderland Disability Group</w:t>
      </w:r>
    </w:p>
    <w:p w14:paraId="7C502C65" w14:textId="77777777" w:rsidR="006177CF" w:rsidRDefault="00664D8B" w:rsidP="006177CF">
      <w:pPr>
        <w:pStyle w:val="ListParagraph"/>
        <w:numPr>
          <w:ilvl w:val="0"/>
          <w:numId w:val="11"/>
        </w:numPr>
        <w:spacing w:line="240" w:lineRule="auto"/>
        <w:rPr>
          <w:rFonts w:ascii="Poppins" w:hAnsi="Poppins" w:cs="Poppins"/>
        </w:rPr>
      </w:pPr>
      <w:r w:rsidRPr="006177CF">
        <w:rPr>
          <w:rFonts w:ascii="Poppins" w:hAnsi="Poppins" w:cs="Poppins"/>
        </w:rPr>
        <w:t>Disability North</w:t>
      </w:r>
    </w:p>
    <w:p w14:paraId="4009A2EC" w14:textId="5E65A3F7" w:rsidR="00664D8B" w:rsidRPr="006177CF" w:rsidRDefault="00664D8B" w:rsidP="006177CF">
      <w:pPr>
        <w:pStyle w:val="ListParagraph"/>
        <w:numPr>
          <w:ilvl w:val="0"/>
          <w:numId w:val="11"/>
        </w:numPr>
        <w:spacing w:line="240" w:lineRule="auto"/>
        <w:rPr>
          <w:rFonts w:ascii="Poppins" w:hAnsi="Poppins" w:cs="Poppins"/>
        </w:rPr>
      </w:pPr>
      <w:r w:rsidRPr="006177CF">
        <w:rPr>
          <w:rFonts w:ascii="Poppins" w:hAnsi="Poppins" w:cs="Poppins"/>
        </w:rPr>
        <w:t>Newcastle RREMS (Regional Rehabilitation Engineering Mobility Service)</w:t>
      </w:r>
    </w:p>
    <w:p w14:paraId="4CBC19BD" w14:textId="77777777" w:rsidR="00664D8B" w:rsidRPr="00664D8B" w:rsidRDefault="00664D8B" w:rsidP="006177CF">
      <w:pPr>
        <w:spacing w:line="240" w:lineRule="auto"/>
        <w:rPr>
          <w:rFonts w:ascii="Poppins" w:hAnsi="Poppins" w:cs="Poppins"/>
        </w:rPr>
      </w:pPr>
      <w:r w:rsidRPr="00664D8B">
        <w:rPr>
          <w:rFonts w:ascii="Poppins" w:hAnsi="Poppins" w:cs="Poppins"/>
        </w:rPr>
        <w:t>This collaboration led to the introduction of new NEAS service guidance.</w:t>
      </w:r>
    </w:p>
    <w:p w14:paraId="673457FA" w14:textId="77777777" w:rsidR="00664D8B" w:rsidRPr="00664D8B" w:rsidRDefault="00664D8B" w:rsidP="006177CF">
      <w:pPr>
        <w:spacing w:line="240" w:lineRule="auto"/>
        <w:rPr>
          <w:rFonts w:ascii="Poppins" w:hAnsi="Poppins" w:cs="Poppins"/>
          <w:b/>
          <w:bCs/>
        </w:rPr>
      </w:pPr>
      <w:r w:rsidRPr="00664D8B">
        <w:rPr>
          <w:rFonts w:ascii="Poppins" w:hAnsi="Poppins" w:cs="Poppins"/>
          <w:b/>
          <w:bCs/>
        </w:rPr>
        <w:t>What changed?</w:t>
      </w:r>
    </w:p>
    <w:p w14:paraId="4F2931BB" w14:textId="77777777" w:rsidR="006177CF" w:rsidRDefault="00664D8B" w:rsidP="006177CF">
      <w:pPr>
        <w:pStyle w:val="ListParagraph"/>
        <w:numPr>
          <w:ilvl w:val="0"/>
          <w:numId w:val="12"/>
        </w:numPr>
        <w:spacing w:line="240" w:lineRule="auto"/>
        <w:rPr>
          <w:rFonts w:ascii="Poppins" w:hAnsi="Poppins" w:cs="Poppins"/>
        </w:rPr>
      </w:pPr>
      <w:r w:rsidRPr="006177CF">
        <w:rPr>
          <w:rFonts w:ascii="Poppins" w:hAnsi="Poppins" w:cs="Poppins"/>
        </w:rPr>
        <w:t>Treatment in Wheelchairs: Where possible, NEAS will treat people while</w:t>
      </w:r>
      <w:r w:rsidR="006177CF">
        <w:rPr>
          <w:rFonts w:ascii="Poppins" w:hAnsi="Poppins" w:cs="Poppins"/>
        </w:rPr>
        <w:t xml:space="preserve"> </w:t>
      </w:r>
      <w:r w:rsidRPr="006177CF">
        <w:rPr>
          <w:rFonts w:ascii="Poppins" w:hAnsi="Poppins" w:cs="Poppins"/>
        </w:rPr>
        <w:t>they remain in their wheelchairs if it’s safe and gives the best outcome.</w:t>
      </w:r>
    </w:p>
    <w:p w14:paraId="4A182CC6" w14:textId="77777777" w:rsidR="006177CF" w:rsidRDefault="00664D8B" w:rsidP="006177CF">
      <w:pPr>
        <w:pStyle w:val="ListParagraph"/>
        <w:numPr>
          <w:ilvl w:val="0"/>
          <w:numId w:val="12"/>
        </w:numPr>
        <w:spacing w:line="240" w:lineRule="auto"/>
        <w:rPr>
          <w:rFonts w:ascii="Poppins" w:hAnsi="Poppins" w:cs="Poppins"/>
        </w:rPr>
      </w:pPr>
      <w:r w:rsidRPr="006177CF">
        <w:rPr>
          <w:rFonts w:ascii="Poppins" w:hAnsi="Poppins" w:cs="Poppins"/>
        </w:rPr>
        <w:t>Staying at Home: If appropriate, NEAS will treat people at home and refer</w:t>
      </w:r>
      <w:r w:rsidR="006177CF">
        <w:rPr>
          <w:rFonts w:ascii="Poppins" w:hAnsi="Poppins" w:cs="Poppins"/>
        </w:rPr>
        <w:t xml:space="preserve"> </w:t>
      </w:r>
      <w:r w:rsidRPr="006177CF">
        <w:rPr>
          <w:rFonts w:ascii="Poppins" w:hAnsi="Poppins" w:cs="Poppins"/>
        </w:rPr>
        <w:t>them to other services instead of taking them to hospital.</w:t>
      </w:r>
    </w:p>
    <w:p w14:paraId="0F01AAE3" w14:textId="77777777" w:rsidR="006177CF" w:rsidRDefault="00664D8B" w:rsidP="006177CF">
      <w:pPr>
        <w:pStyle w:val="ListParagraph"/>
        <w:numPr>
          <w:ilvl w:val="0"/>
          <w:numId w:val="12"/>
        </w:numPr>
        <w:spacing w:line="240" w:lineRule="auto"/>
        <w:rPr>
          <w:rFonts w:ascii="Poppins" w:hAnsi="Poppins" w:cs="Poppins"/>
        </w:rPr>
      </w:pPr>
      <w:r w:rsidRPr="006177CF">
        <w:rPr>
          <w:rFonts w:ascii="Poppins" w:hAnsi="Poppins" w:cs="Poppins"/>
        </w:rPr>
        <w:t>Transporting Wheelchairs: If someone is in a community setting</w:t>
      </w:r>
      <w:r w:rsidR="006177CF">
        <w:rPr>
          <w:rFonts w:ascii="Poppins" w:hAnsi="Poppins" w:cs="Poppins"/>
        </w:rPr>
        <w:t xml:space="preserve"> </w:t>
      </w:r>
      <w:r w:rsidRPr="006177CF">
        <w:rPr>
          <w:rFonts w:ascii="Poppins" w:hAnsi="Poppins" w:cs="Poppins"/>
        </w:rPr>
        <w:t>and needs to go to hospital, NEAS will use Patient Transport Services or an</w:t>
      </w:r>
      <w:r w:rsidR="006177CF">
        <w:rPr>
          <w:rFonts w:ascii="Poppins" w:hAnsi="Poppins" w:cs="Poppins"/>
        </w:rPr>
        <w:t xml:space="preserve"> </w:t>
      </w:r>
      <w:r w:rsidRPr="006177CF">
        <w:rPr>
          <w:rFonts w:ascii="Poppins" w:hAnsi="Poppins" w:cs="Poppins"/>
        </w:rPr>
        <w:t>ambulance to convey them. If the wheelchair can’t go with them, it will be</w:t>
      </w:r>
      <w:r w:rsidR="006177CF">
        <w:rPr>
          <w:rFonts w:ascii="Poppins" w:hAnsi="Poppins" w:cs="Poppins"/>
        </w:rPr>
        <w:t xml:space="preserve"> </w:t>
      </w:r>
      <w:r w:rsidRPr="006177CF">
        <w:rPr>
          <w:rFonts w:ascii="Poppins" w:hAnsi="Poppins" w:cs="Poppins"/>
        </w:rPr>
        <w:t>transported separately. All local hospitals have agreed to this new</w:t>
      </w:r>
      <w:r w:rsidR="006177CF">
        <w:rPr>
          <w:rFonts w:ascii="Poppins" w:hAnsi="Poppins" w:cs="Poppins"/>
        </w:rPr>
        <w:t xml:space="preserve"> </w:t>
      </w:r>
      <w:r w:rsidRPr="006177CF">
        <w:rPr>
          <w:rFonts w:ascii="Poppins" w:hAnsi="Poppins" w:cs="Poppins"/>
        </w:rPr>
        <w:t>approach.</w:t>
      </w:r>
    </w:p>
    <w:p w14:paraId="5A4441FB" w14:textId="77777777" w:rsidR="00B656FC" w:rsidRPr="00B656FC" w:rsidRDefault="00B656FC" w:rsidP="00B656FC">
      <w:pPr>
        <w:spacing w:line="240" w:lineRule="auto"/>
        <w:rPr>
          <w:rFonts w:ascii="Poppins" w:hAnsi="Poppins" w:cs="Poppins"/>
        </w:rPr>
      </w:pPr>
      <w:r w:rsidRPr="00B656FC">
        <w:rPr>
          <w:rFonts w:ascii="Poppins" w:hAnsi="Poppins" w:cs="Poppins"/>
        </w:rPr>
        <w:t>NEAS are still making improvements, and their next steps are:</w:t>
      </w:r>
    </w:p>
    <w:p w14:paraId="15AD44C0" w14:textId="77777777" w:rsidR="00E37150" w:rsidRDefault="00B656FC" w:rsidP="00B656FC">
      <w:pPr>
        <w:pStyle w:val="ListParagraph"/>
        <w:numPr>
          <w:ilvl w:val="0"/>
          <w:numId w:val="13"/>
        </w:numPr>
        <w:spacing w:line="240" w:lineRule="auto"/>
        <w:rPr>
          <w:rFonts w:ascii="Poppins" w:hAnsi="Poppins" w:cs="Poppins"/>
        </w:rPr>
      </w:pPr>
      <w:r w:rsidRPr="00E37150">
        <w:rPr>
          <w:rFonts w:ascii="Poppins" w:hAnsi="Poppins" w:cs="Poppins"/>
        </w:rPr>
        <w:t>Develop an internal training video to raise awareness of the challenges some</w:t>
      </w:r>
      <w:r w:rsidR="00E37150">
        <w:rPr>
          <w:rFonts w:ascii="Poppins" w:hAnsi="Poppins" w:cs="Poppins"/>
        </w:rPr>
        <w:t xml:space="preserve"> </w:t>
      </w:r>
      <w:r w:rsidRPr="00E37150">
        <w:rPr>
          <w:rFonts w:ascii="Poppins" w:hAnsi="Poppins" w:cs="Poppins"/>
        </w:rPr>
        <w:t>wheelchair users can face.</w:t>
      </w:r>
    </w:p>
    <w:p w14:paraId="2C05E43F" w14:textId="77777777" w:rsidR="00E37150" w:rsidRDefault="00B656FC" w:rsidP="00B656FC">
      <w:pPr>
        <w:pStyle w:val="ListParagraph"/>
        <w:numPr>
          <w:ilvl w:val="0"/>
          <w:numId w:val="13"/>
        </w:numPr>
        <w:spacing w:line="240" w:lineRule="auto"/>
        <w:rPr>
          <w:rFonts w:ascii="Poppins" w:hAnsi="Poppins" w:cs="Poppins"/>
        </w:rPr>
      </w:pPr>
      <w:r w:rsidRPr="00E37150">
        <w:rPr>
          <w:rFonts w:ascii="Poppins" w:hAnsi="Poppins" w:cs="Poppins"/>
        </w:rPr>
        <w:t>Staff training on how to safely disengage wheelchair motors.</w:t>
      </w:r>
    </w:p>
    <w:p w14:paraId="0F29A3AC" w14:textId="59DD55FF" w:rsidR="00B656FC" w:rsidRPr="00E37150" w:rsidRDefault="00B656FC" w:rsidP="00B656FC">
      <w:pPr>
        <w:pStyle w:val="ListParagraph"/>
        <w:numPr>
          <w:ilvl w:val="0"/>
          <w:numId w:val="13"/>
        </w:numPr>
        <w:spacing w:line="240" w:lineRule="auto"/>
        <w:rPr>
          <w:rFonts w:ascii="Poppins" w:hAnsi="Poppins" w:cs="Poppins"/>
        </w:rPr>
      </w:pPr>
      <w:r w:rsidRPr="00E37150">
        <w:rPr>
          <w:rFonts w:ascii="Poppins" w:hAnsi="Poppins" w:cs="Poppins"/>
        </w:rPr>
        <w:t>NEAS is working with Newcastle Wheelchair Services and has draft training</w:t>
      </w:r>
      <w:r w:rsidR="00E37150">
        <w:rPr>
          <w:rFonts w:ascii="Poppins" w:hAnsi="Poppins" w:cs="Poppins"/>
        </w:rPr>
        <w:t xml:space="preserve"> </w:t>
      </w:r>
      <w:r w:rsidRPr="00E37150">
        <w:rPr>
          <w:rFonts w:ascii="Poppins" w:hAnsi="Poppins" w:cs="Poppins"/>
        </w:rPr>
        <w:t>materials ready. Training will begin once these are finalised.</w:t>
      </w:r>
    </w:p>
    <w:p w14:paraId="1542B94C" w14:textId="77777777" w:rsidR="00CE7E62" w:rsidRDefault="00B656FC" w:rsidP="00B656FC">
      <w:pPr>
        <w:spacing w:line="240" w:lineRule="auto"/>
        <w:rPr>
          <w:rFonts w:ascii="Poppins" w:hAnsi="Poppins" w:cs="Poppins"/>
        </w:rPr>
      </w:pPr>
      <w:r w:rsidRPr="00B656FC">
        <w:rPr>
          <w:rFonts w:ascii="Poppins" w:hAnsi="Poppins" w:cs="Poppins"/>
        </w:rPr>
        <w:lastRenderedPageBreak/>
        <w:t>This work shows how Healthwatch Gateshead helped ensure that the voices of</w:t>
      </w:r>
      <w:r w:rsidR="00CE7E62">
        <w:rPr>
          <w:rFonts w:ascii="Poppins" w:hAnsi="Poppins" w:cs="Poppins"/>
        </w:rPr>
        <w:t xml:space="preserve"> </w:t>
      </w:r>
      <w:r w:rsidRPr="00B656FC">
        <w:rPr>
          <w:rFonts w:ascii="Poppins" w:hAnsi="Poppins" w:cs="Poppins"/>
        </w:rPr>
        <w:t>service users were heard—and led to real, positive changes in how services are</w:t>
      </w:r>
      <w:r w:rsidR="00CE7E62">
        <w:rPr>
          <w:rFonts w:ascii="Poppins" w:hAnsi="Poppins" w:cs="Poppins"/>
        </w:rPr>
        <w:t xml:space="preserve"> </w:t>
      </w:r>
      <w:r w:rsidRPr="00B656FC">
        <w:rPr>
          <w:rFonts w:ascii="Poppins" w:hAnsi="Poppins" w:cs="Poppins"/>
        </w:rPr>
        <w:t>delivered.</w:t>
      </w:r>
    </w:p>
    <w:p w14:paraId="042C7766" w14:textId="77777777" w:rsidR="00CE7E62" w:rsidRDefault="00CE7E62" w:rsidP="00B656FC">
      <w:pPr>
        <w:spacing w:line="240" w:lineRule="auto"/>
        <w:rPr>
          <w:rFonts w:ascii="Poppins" w:hAnsi="Poppins" w:cs="Poppins"/>
        </w:rPr>
      </w:pPr>
    </w:p>
    <w:p w14:paraId="2D5F95F5" w14:textId="433C0555" w:rsidR="00CE7E62" w:rsidRPr="00CE7E62" w:rsidRDefault="00CE7E62" w:rsidP="00CE7E62">
      <w:pPr>
        <w:spacing w:line="240" w:lineRule="auto"/>
        <w:rPr>
          <w:rFonts w:ascii="Poppins" w:hAnsi="Poppins" w:cs="Poppins"/>
        </w:rPr>
      </w:pPr>
      <w:r w:rsidRPr="00CE7E62">
        <w:rPr>
          <w:rFonts w:ascii="Poppins" w:hAnsi="Poppins" w:cs="Poppins"/>
        </w:rPr>
        <w:t>"Working with Healthwatch Gateshead and other voluntary</w:t>
      </w:r>
      <w:r>
        <w:rPr>
          <w:rFonts w:ascii="Poppins" w:hAnsi="Poppins" w:cs="Poppins"/>
        </w:rPr>
        <w:t xml:space="preserve"> </w:t>
      </w:r>
      <w:r w:rsidRPr="00CE7E62">
        <w:rPr>
          <w:rFonts w:ascii="Poppins" w:hAnsi="Poppins" w:cs="Poppins"/>
        </w:rPr>
        <w:t>sector partners has helped us better understand the needs</w:t>
      </w:r>
      <w:r>
        <w:rPr>
          <w:rFonts w:ascii="Poppins" w:hAnsi="Poppins" w:cs="Poppins"/>
        </w:rPr>
        <w:t xml:space="preserve"> </w:t>
      </w:r>
      <w:r w:rsidRPr="00CE7E62">
        <w:rPr>
          <w:rFonts w:ascii="Poppins" w:hAnsi="Poppins" w:cs="Poppins"/>
        </w:rPr>
        <w:t>of wheelchair users and improve the way we provide</w:t>
      </w:r>
      <w:r>
        <w:rPr>
          <w:rFonts w:ascii="Poppins" w:hAnsi="Poppins" w:cs="Poppins"/>
        </w:rPr>
        <w:t xml:space="preserve"> </w:t>
      </w:r>
      <w:r w:rsidRPr="00CE7E62">
        <w:rPr>
          <w:rFonts w:ascii="Poppins" w:hAnsi="Poppins" w:cs="Poppins"/>
        </w:rPr>
        <w:t>services.</w:t>
      </w:r>
    </w:p>
    <w:p w14:paraId="719F1D10" w14:textId="263B3E2D" w:rsidR="00CE7E62" w:rsidRPr="00CE7E62" w:rsidRDefault="00CE7E62" w:rsidP="00CE7E62">
      <w:pPr>
        <w:spacing w:line="240" w:lineRule="auto"/>
        <w:rPr>
          <w:rFonts w:ascii="Poppins" w:hAnsi="Poppins" w:cs="Poppins"/>
        </w:rPr>
      </w:pPr>
      <w:r w:rsidRPr="00CE7E62">
        <w:rPr>
          <w:rFonts w:ascii="Poppins" w:hAnsi="Poppins" w:cs="Poppins"/>
        </w:rPr>
        <w:t>This has allowed us to ensure people are treat with dignity,</w:t>
      </w:r>
      <w:r>
        <w:rPr>
          <w:rFonts w:ascii="Poppins" w:hAnsi="Poppins" w:cs="Poppins"/>
        </w:rPr>
        <w:t xml:space="preserve"> </w:t>
      </w:r>
      <w:r w:rsidRPr="00CE7E62">
        <w:rPr>
          <w:rFonts w:ascii="Poppins" w:hAnsi="Poppins" w:cs="Poppins"/>
        </w:rPr>
        <w:t>we are able to meet their specific needs and protects</w:t>
      </w:r>
      <w:r>
        <w:rPr>
          <w:rFonts w:ascii="Poppins" w:hAnsi="Poppins" w:cs="Poppins"/>
        </w:rPr>
        <w:t xml:space="preserve"> </w:t>
      </w:r>
      <w:r w:rsidRPr="00CE7E62">
        <w:rPr>
          <w:rFonts w:ascii="Poppins" w:hAnsi="Poppins" w:cs="Poppins"/>
        </w:rPr>
        <w:t>people’s wheelchairs from being left in community settings.”</w:t>
      </w:r>
    </w:p>
    <w:p w14:paraId="6488664B" w14:textId="77777777" w:rsidR="00C81578" w:rsidRDefault="00CE7E62" w:rsidP="00CE7E62">
      <w:pPr>
        <w:spacing w:line="240" w:lineRule="auto"/>
        <w:rPr>
          <w:rFonts w:ascii="Poppins" w:hAnsi="Poppins" w:cs="Poppins"/>
          <w:b/>
          <w:bCs/>
        </w:rPr>
      </w:pPr>
      <w:r w:rsidRPr="00CE7E62">
        <w:rPr>
          <w:rFonts w:ascii="Poppins" w:hAnsi="Poppins" w:cs="Poppins"/>
          <w:b/>
          <w:bCs/>
        </w:rPr>
        <w:t>Mark Johns,</w:t>
      </w:r>
      <w:r>
        <w:rPr>
          <w:rFonts w:ascii="Poppins" w:hAnsi="Poppins" w:cs="Poppins"/>
          <w:b/>
          <w:bCs/>
        </w:rPr>
        <w:t xml:space="preserve"> </w:t>
      </w:r>
      <w:r w:rsidRPr="00CE7E62">
        <w:rPr>
          <w:rFonts w:ascii="Poppins" w:hAnsi="Poppins" w:cs="Poppins"/>
          <w:b/>
          <w:bCs/>
        </w:rPr>
        <w:t>Engagement, Diversity &amp; Inclusion Manager</w:t>
      </w:r>
    </w:p>
    <w:p w14:paraId="438C440F" w14:textId="77777777" w:rsidR="00C81578" w:rsidRDefault="00C81578">
      <w:pPr>
        <w:rPr>
          <w:rFonts w:ascii="Poppins" w:hAnsi="Poppins" w:cs="Poppins"/>
          <w:b/>
          <w:bCs/>
        </w:rPr>
      </w:pPr>
      <w:r>
        <w:rPr>
          <w:rFonts w:ascii="Poppins" w:hAnsi="Poppins" w:cs="Poppins"/>
          <w:b/>
          <w:bCs/>
        </w:rPr>
        <w:br w:type="page"/>
      </w:r>
    </w:p>
    <w:p w14:paraId="1E039099" w14:textId="77777777" w:rsidR="00B33EB0" w:rsidRPr="00B33EB0" w:rsidRDefault="00B33EB0" w:rsidP="00B33EB0">
      <w:pPr>
        <w:pStyle w:val="Heading3"/>
        <w:rPr>
          <w:rFonts w:ascii="Poppins" w:hAnsi="Poppins" w:cs="Poppins"/>
          <w:color w:val="000000" w:themeColor="text1"/>
          <w:sz w:val="32"/>
          <w:szCs w:val="32"/>
        </w:rPr>
      </w:pPr>
      <w:r w:rsidRPr="00B33EB0">
        <w:rPr>
          <w:rFonts w:ascii="Poppins" w:hAnsi="Poppins" w:cs="Poppins"/>
          <w:color w:val="000000" w:themeColor="text1"/>
          <w:sz w:val="32"/>
          <w:szCs w:val="32"/>
        </w:rPr>
        <w:lastRenderedPageBreak/>
        <w:t>Improving GP Services in Gateshead Healthcare</w:t>
      </w:r>
    </w:p>
    <w:p w14:paraId="66A6329B" w14:textId="7C17DEF9" w:rsidR="00B33EB0" w:rsidRPr="00B33EB0" w:rsidRDefault="00B33EB0" w:rsidP="00B33EB0">
      <w:pPr>
        <w:spacing w:line="240" w:lineRule="auto"/>
        <w:rPr>
          <w:rFonts w:ascii="Poppins" w:hAnsi="Poppins" w:cs="Poppins"/>
          <w:b/>
          <w:bCs/>
        </w:rPr>
      </w:pPr>
      <w:r w:rsidRPr="00B33EB0">
        <w:rPr>
          <w:rFonts w:ascii="Poppins" w:hAnsi="Poppins" w:cs="Poppins"/>
          <w:b/>
          <w:bCs/>
        </w:rPr>
        <w:t>In 2023, Healthwatch Gateshead gathered feedback from patients of</w:t>
      </w:r>
      <w:r>
        <w:rPr>
          <w:rFonts w:ascii="Poppins" w:hAnsi="Poppins" w:cs="Poppins"/>
          <w:b/>
          <w:bCs/>
        </w:rPr>
        <w:t xml:space="preserve"> </w:t>
      </w:r>
      <w:r w:rsidRPr="00B33EB0">
        <w:rPr>
          <w:rFonts w:ascii="Poppins" w:hAnsi="Poppins" w:cs="Poppins"/>
          <w:b/>
          <w:bCs/>
        </w:rPr>
        <w:t>Gateshead Healthcare, including Crawcrook, Rowlands Gill, Grange Road, and</w:t>
      </w:r>
      <w:r>
        <w:rPr>
          <w:rFonts w:ascii="Poppins" w:hAnsi="Poppins" w:cs="Poppins"/>
          <w:b/>
          <w:bCs/>
        </w:rPr>
        <w:t xml:space="preserve"> </w:t>
      </w:r>
      <w:r w:rsidRPr="00B33EB0">
        <w:rPr>
          <w:rFonts w:ascii="Poppins" w:hAnsi="Poppins" w:cs="Poppins"/>
          <w:b/>
          <w:bCs/>
        </w:rPr>
        <w:t>Blaydon GP practices.</w:t>
      </w:r>
    </w:p>
    <w:p w14:paraId="08F1CF6F" w14:textId="4ABC91A6" w:rsidR="00B33EB0" w:rsidRPr="00B33EB0" w:rsidRDefault="00B33EB0" w:rsidP="00B33EB0">
      <w:pPr>
        <w:spacing w:line="240" w:lineRule="auto"/>
        <w:rPr>
          <w:rFonts w:ascii="Poppins" w:hAnsi="Poppins" w:cs="Poppins"/>
        </w:rPr>
      </w:pPr>
      <w:r w:rsidRPr="00B33EB0">
        <w:rPr>
          <w:rFonts w:ascii="Poppins" w:hAnsi="Poppins" w:cs="Poppins"/>
        </w:rPr>
        <w:t>This feedback, along with insights from the Gateshead Health and Wellbeing</w:t>
      </w:r>
      <w:r>
        <w:rPr>
          <w:rFonts w:ascii="Poppins" w:hAnsi="Poppins" w:cs="Poppins"/>
        </w:rPr>
        <w:t xml:space="preserve"> </w:t>
      </w:r>
      <w:r w:rsidRPr="00B33EB0">
        <w:rPr>
          <w:rFonts w:ascii="Poppins" w:hAnsi="Poppins" w:cs="Poppins"/>
        </w:rPr>
        <w:t>Board, revealed that many patients were unhappy with the services they</w:t>
      </w:r>
      <w:r>
        <w:rPr>
          <w:rFonts w:ascii="Poppins" w:hAnsi="Poppins" w:cs="Poppins"/>
        </w:rPr>
        <w:t xml:space="preserve"> </w:t>
      </w:r>
      <w:r w:rsidRPr="00B33EB0">
        <w:rPr>
          <w:rFonts w:ascii="Poppins" w:hAnsi="Poppins" w:cs="Poppins"/>
        </w:rPr>
        <w:t>received at these practices.</w:t>
      </w:r>
    </w:p>
    <w:p w14:paraId="4C1472A9" w14:textId="245AB92B" w:rsidR="00B33EB0" w:rsidRPr="00B33EB0" w:rsidRDefault="00B33EB0" w:rsidP="00B33EB0">
      <w:pPr>
        <w:spacing w:line="240" w:lineRule="auto"/>
        <w:rPr>
          <w:rFonts w:ascii="Poppins" w:hAnsi="Poppins" w:cs="Poppins"/>
        </w:rPr>
      </w:pPr>
      <w:r w:rsidRPr="00B33EB0">
        <w:rPr>
          <w:rFonts w:ascii="Poppins" w:hAnsi="Poppins" w:cs="Poppins"/>
        </w:rPr>
        <w:t>As a result, Healthwatch Gateshead launched a focused investigation into three</w:t>
      </w:r>
      <w:r>
        <w:rPr>
          <w:rFonts w:ascii="Poppins" w:hAnsi="Poppins" w:cs="Poppins"/>
        </w:rPr>
        <w:t xml:space="preserve"> </w:t>
      </w:r>
      <w:r w:rsidRPr="00B33EB0">
        <w:rPr>
          <w:rFonts w:ascii="Poppins" w:hAnsi="Poppins" w:cs="Poppins"/>
        </w:rPr>
        <w:t>key issues:</w:t>
      </w:r>
    </w:p>
    <w:p w14:paraId="67EAB6ED" w14:textId="77777777" w:rsidR="00B33EB0" w:rsidRDefault="00B33EB0" w:rsidP="00B33EB0">
      <w:pPr>
        <w:pStyle w:val="ListParagraph"/>
        <w:numPr>
          <w:ilvl w:val="0"/>
          <w:numId w:val="14"/>
        </w:numPr>
        <w:spacing w:line="240" w:lineRule="auto"/>
        <w:rPr>
          <w:rFonts w:ascii="Poppins" w:hAnsi="Poppins" w:cs="Poppins"/>
        </w:rPr>
      </w:pPr>
      <w:r w:rsidRPr="00B33EB0">
        <w:rPr>
          <w:rFonts w:ascii="Poppins" w:hAnsi="Poppins" w:cs="Poppins"/>
        </w:rPr>
        <w:t>Booking Appointments – How easy it is for patients to make appointments.</w:t>
      </w:r>
    </w:p>
    <w:p w14:paraId="240054EC" w14:textId="77777777" w:rsidR="00B33EB0" w:rsidRDefault="00B33EB0" w:rsidP="00B33EB0">
      <w:pPr>
        <w:pStyle w:val="ListParagraph"/>
        <w:numPr>
          <w:ilvl w:val="0"/>
          <w:numId w:val="14"/>
        </w:numPr>
        <w:spacing w:line="240" w:lineRule="auto"/>
        <w:rPr>
          <w:rFonts w:ascii="Poppins" w:hAnsi="Poppins" w:cs="Poppins"/>
        </w:rPr>
      </w:pPr>
      <w:r w:rsidRPr="00B33EB0">
        <w:rPr>
          <w:rFonts w:ascii="Poppins" w:hAnsi="Poppins" w:cs="Poppins"/>
        </w:rPr>
        <w:t>Waiting Times – How long patients wait to be seen.</w:t>
      </w:r>
    </w:p>
    <w:p w14:paraId="20E94EE6" w14:textId="06FCC80C" w:rsidR="00A018BD" w:rsidRPr="00B33EB0" w:rsidRDefault="00B33EB0" w:rsidP="00406A8D">
      <w:pPr>
        <w:pStyle w:val="ListParagraph"/>
        <w:numPr>
          <w:ilvl w:val="0"/>
          <w:numId w:val="14"/>
        </w:numPr>
        <w:spacing w:line="240" w:lineRule="auto"/>
        <w:rPr>
          <w:rFonts w:ascii="Poppins" w:hAnsi="Poppins" w:cs="Poppins"/>
        </w:rPr>
      </w:pPr>
      <w:r w:rsidRPr="00B33EB0">
        <w:rPr>
          <w:rFonts w:ascii="Poppins" w:hAnsi="Poppins" w:cs="Poppins"/>
        </w:rPr>
        <w:t>Public Perception – How patients feel about the overall quality of care.</w:t>
      </w:r>
    </w:p>
    <w:p w14:paraId="5602DE2F" w14:textId="380F4D2A" w:rsidR="00406A8D" w:rsidRPr="00406A8D" w:rsidRDefault="00406A8D" w:rsidP="00406A8D">
      <w:pPr>
        <w:spacing w:line="240" w:lineRule="auto"/>
        <w:rPr>
          <w:rFonts w:ascii="Poppins" w:hAnsi="Poppins" w:cs="Poppins"/>
        </w:rPr>
      </w:pPr>
      <w:r w:rsidRPr="00406A8D">
        <w:rPr>
          <w:rFonts w:ascii="Poppins" w:hAnsi="Poppins" w:cs="Poppins"/>
        </w:rPr>
        <w:t xml:space="preserve">To better understand these concerns, Healthwatch Gateshead carried out an engagement process to hear directly from patients using these GP services. </w:t>
      </w:r>
    </w:p>
    <w:p w14:paraId="10620A61" w14:textId="77AEB7AB" w:rsidR="00406A8D" w:rsidRDefault="00406A8D" w:rsidP="00406A8D">
      <w:pPr>
        <w:spacing w:line="240" w:lineRule="auto"/>
        <w:rPr>
          <w:rFonts w:ascii="Poppins" w:hAnsi="Poppins" w:cs="Poppins"/>
        </w:rPr>
      </w:pPr>
      <w:r w:rsidRPr="00406A8D">
        <w:rPr>
          <w:rFonts w:ascii="Poppins" w:hAnsi="Poppins" w:cs="Poppins"/>
        </w:rPr>
        <w:t xml:space="preserve">Many of the problems identified — such as difficulty getting appointments, lack of follow-up care, and trouble reaching the practice by phone — are common across the country. However, Healthwatch Gateshead believed that local improvements can still be made by reviewing and adjusting systems at each practice. </w:t>
      </w:r>
    </w:p>
    <w:p w14:paraId="5E1B9DE8" w14:textId="77777777" w:rsidR="00406A8D" w:rsidRPr="00406A8D" w:rsidRDefault="00406A8D" w:rsidP="00406A8D">
      <w:pPr>
        <w:spacing w:line="240" w:lineRule="auto"/>
        <w:rPr>
          <w:rFonts w:ascii="Poppins" w:hAnsi="Poppins" w:cs="Poppins"/>
        </w:rPr>
      </w:pPr>
      <w:r w:rsidRPr="00406A8D">
        <w:rPr>
          <w:rFonts w:ascii="Poppins" w:hAnsi="Poppins" w:cs="Poppins"/>
        </w:rPr>
        <w:t>Key recommendations from the report were to:</w:t>
      </w:r>
    </w:p>
    <w:p w14:paraId="38A4F3C8" w14:textId="77777777" w:rsidR="00B33EB0" w:rsidRDefault="00406A8D" w:rsidP="00406A8D">
      <w:pPr>
        <w:pStyle w:val="ListParagraph"/>
        <w:numPr>
          <w:ilvl w:val="0"/>
          <w:numId w:val="15"/>
        </w:numPr>
        <w:spacing w:line="240" w:lineRule="auto"/>
        <w:rPr>
          <w:rFonts w:ascii="Poppins" w:hAnsi="Poppins" w:cs="Poppins"/>
        </w:rPr>
      </w:pPr>
      <w:r w:rsidRPr="00B33EB0">
        <w:rPr>
          <w:rFonts w:ascii="Poppins" w:hAnsi="Poppins" w:cs="Poppins"/>
        </w:rPr>
        <w:t>Review and improve the appointment booking system.</w:t>
      </w:r>
    </w:p>
    <w:p w14:paraId="04CEF9BC" w14:textId="77777777" w:rsidR="00B33EB0" w:rsidRDefault="00406A8D" w:rsidP="00406A8D">
      <w:pPr>
        <w:pStyle w:val="ListParagraph"/>
        <w:numPr>
          <w:ilvl w:val="0"/>
          <w:numId w:val="15"/>
        </w:numPr>
        <w:spacing w:line="240" w:lineRule="auto"/>
        <w:rPr>
          <w:rFonts w:ascii="Poppins" w:hAnsi="Poppins" w:cs="Poppins"/>
        </w:rPr>
      </w:pPr>
      <w:r w:rsidRPr="00B33EB0">
        <w:rPr>
          <w:rFonts w:ascii="Poppins" w:hAnsi="Poppins" w:cs="Poppins"/>
        </w:rPr>
        <w:t>Ensure better follow-up care after tests and procedures.</w:t>
      </w:r>
    </w:p>
    <w:p w14:paraId="61471867" w14:textId="1DCE0CD5" w:rsidR="00406A8D" w:rsidRPr="00B33EB0" w:rsidRDefault="00406A8D" w:rsidP="00406A8D">
      <w:pPr>
        <w:pStyle w:val="ListParagraph"/>
        <w:numPr>
          <w:ilvl w:val="0"/>
          <w:numId w:val="15"/>
        </w:numPr>
        <w:spacing w:line="240" w:lineRule="auto"/>
        <w:rPr>
          <w:rFonts w:ascii="Poppins" w:hAnsi="Poppins" w:cs="Poppins"/>
        </w:rPr>
      </w:pPr>
      <w:r w:rsidRPr="00B33EB0">
        <w:rPr>
          <w:rFonts w:ascii="Poppins" w:hAnsi="Poppins" w:cs="Poppins"/>
        </w:rPr>
        <w:t>Upgrade the telephone system to make booking easier.</w:t>
      </w:r>
    </w:p>
    <w:p w14:paraId="6C725602" w14:textId="77777777" w:rsidR="00406A8D" w:rsidRDefault="00406A8D" w:rsidP="00406A8D">
      <w:pPr>
        <w:spacing w:line="240" w:lineRule="auto"/>
        <w:rPr>
          <w:rFonts w:ascii="Poppins" w:hAnsi="Poppins" w:cs="Poppins"/>
        </w:rPr>
      </w:pPr>
    </w:p>
    <w:p w14:paraId="319E7C64" w14:textId="77777777" w:rsidR="00406A8D" w:rsidRPr="00406A8D" w:rsidRDefault="00406A8D" w:rsidP="00406A8D">
      <w:pPr>
        <w:spacing w:line="240" w:lineRule="auto"/>
        <w:rPr>
          <w:rFonts w:ascii="Poppins" w:hAnsi="Poppins" w:cs="Poppins"/>
        </w:rPr>
      </w:pPr>
      <w:r w:rsidRPr="00406A8D">
        <w:rPr>
          <w:rFonts w:ascii="Poppins" w:hAnsi="Poppins" w:cs="Poppins"/>
          <w:b/>
          <w:bCs/>
        </w:rPr>
        <w:t xml:space="preserve">What difference did this make? </w:t>
      </w:r>
    </w:p>
    <w:p w14:paraId="616F9D13" w14:textId="716B3550" w:rsidR="005C0D9E" w:rsidRDefault="00406A8D" w:rsidP="00406A8D">
      <w:pPr>
        <w:spacing w:line="240" w:lineRule="auto"/>
        <w:rPr>
          <w:rFonts w:ascii="Poppins" w:hAnsi="Poppins" w:cs="Poppins"/>
        </w:rPr>
      </w:pPr>
      <w:r w:rsidRPr="00406A8D">
        <w:rPr>
          <w:rFonts w:ascii="Poppins" w:hAnsi="Poppins" w:cs="Poppins"/>
        </w:rPr>
        <w:t xml:space="preserve">These findings were shared with both the medical group running the GP practices and the Integrated Care Board (ICB), which oversees them. As a result, changes have already been made to improve services. </w:t>
      </w:r>
    </w:p>
    <w:p w14:paraId="5423DC86" w14:textId="77777777" w:rsidR="005C0D9E" w:rsidRDefault="005C0D9E" w:rsidP="00406A8D">
      <w:pPr>
        <w:spacing w:line="240" w:lineRule="auto"/>
        <w:rPr>
          <w:rFonts w:ascii="Poppins" w:hAnsi="Poppins" w:cs="Poppins"/>
        </w:rPr>
      </w:pPr>
    </w:p>
    <w:p w14:paraId="2A5168A1" w14:textId="77777777" w:rsidR="00B33EB0" w:rsidRDefault="005C0D9E" w:rsidP="005C0D9E">
      <w:pPr>
        <w:spacing w:line="240" w:lineRule="auto"/>
        <w:rPr>
          <w:rFonts w:ascii="Poppins" w:hAnsi="Poppins" w:cs="Poppins"/>
          <w:i/>
          <w:iCs/>
        </w:rPr>
      </w:pPr>
      <w:r w:rsidRPr="005C0D9E">
        <w:rPr>
          <w:rFonts w:ascii="Poppins" w:hAnsi="Poppins" w:cs="Poppins"/>
          <w:i/>
          <w:iCs/>
        </w:rPr>
        <w:lastRenderedPageBreak/>
        <w:t>“North East and North Cumbria ICB is committed to supporting and</w:t>
      </w:r>
      <w:r w:rsidR="00B33EB0">
        <w:rPr>
          <w:rFonts w:ascii="Poppins" w:hAnsi="Poppins" w:cs="Poppins"/>
          <w:i/>
          <w:iCs/>
        </w:rPr>
        <w:t xml:space="preserve"> </w:t>
      </w:r>
      <w:r w:rsidRPr="005C0D9E">
        <w:rPr>
          <w:rFonts w:ascii="Poppins" w:hAnsi="Poppins" w:cs="Poppins"/>
          <w:i/>
          <w:iCs/>
        </w:rPr>
        <w:t>strengthening general practice at a time of significant system reform.</w:t>
      </w:r>
      <w:r w:rsidR="00B33EB0">
        <w:rPr>
          <w:rFonts w:ascii="Poppins" w:hAnsi="Poppins" w:cs="Poppins"/>
          <w:i/>
          <w:iCs/>
        </w:rPr>
        <w:t xml:space="preserve"> </w:t>
      </w:r>
    </w:p>
    <w:p w14:paraId="47401344" w14:textId="78803285" w:rsidR="005C0D9E" w:rsidRPr="005C0D9E" w:rsidRDefault="005C0D9E" w:rsidP="005C0D9E">
      <w:pPr>
        <w:spacing w:line="240" w:lineRule="auto"/>
        <w:rPr>
          <w:rFonts w:ascii="Poppins" w:hAnsi="Poppins" w:cs="Poppins"/>
          <w:i/>
          <w:iCs/>
        </w:rPr>
      </w:pPr>
      <w:r w:rsidRPr="005C0D9E">
        <w:rPr>
          <w:rFonts w:ascii="Poppins" w:hAnsi="Poppins" w:cs="Poppins"/>
          <w:i/>
          <w:iCs/>
        </w:rPr>
        <w:t>Our ambition is to work in partnership with primary care to ensure</w:t>
      </w:r>
      <w:r w:rsidR="00B33EB0">
        <w:rPr>
          <w:rFonts w:ascii="Poppins" w:hAnsi="Poppins" w:cs="Poppins"/>
          <w:i/>
          <w:iCs/>
        </w:rPr>
        <w:t xml:space="preserve"> </w:t>
      </w:r>
      <w:r w:rsidRPr="005C0D9E">
        <w:rPr>
          <w:rFonts w:ascii="Poppins" w:hAnsi="Poppins" w:cs="Poppins"/>
          <w:i/>
          <w:iCs/>
        </w:rPr>
        <w:t>services are equipped to meet rising demands, reduce health</w:t>
      </w:r>
      <w:r w:rsidR="00B33EB0">
        <w:rPr>
          <w:rFonts w:ascii="Poppins" w:hAnsi="Poppins" w:cs="Poppins"/>
          <w:i/>
          <w:iCs/>
        </w:rPr>
        <w:t xml:space="preserve"> </w:t>
      </w:r>
      <w:r w:rsidRPr="005C0D9E">
        <w:rPr>
          <w:rFonts w:ascii="Poppins" w:hAnsi="Poppins" w:cs="Poppins"/>
          <w:i/>
          <w:iCs/>
        </w:rPr>
        <w:t>inequalities, and improve population health.</w:t>
      </w:r>
    </w:p>
    <w:p w14:paraId="41127875" w14:textId="342C317C" w:rsidR="005C0D9E" w:rsidRPr="005C0D9E" w:rsidRDefault="005C0D9E" w:rsidP="005C0D9E">
      <w:pPr>
        <w:spacing w:line="240" w:lineRule="auto"/>
        <w:rPr>
          <w:rFonts w:ascii="Poppins" w:hAnsi="Poppins" w:cs="Poppins"/>
          <w:i/>
          <w:iCs/>
        </w:rPr>
      </w:pPr>
      <w:r w:rsidRPr="005C0D9E">
        <w:rPr>
          <w:rFonts w:ascii="Poppins" w:hAnsi="Poppins" w:cs="Poppins"/>
          <w:i/>
          <w:iCs/>
        </w:rPr>
        <w:t>We are actively investing in general practice through resilience</w:t>
      </w:r>
      <w:r w:rsidR="00B33EB0">
        <w:rPr>
          <w:rFonts w:ascii="Poppins" w:hAnsi="Poppins" w:cs="Poppins"/>
          <w:i/>
          <w:iCs/>
        </w:rPr>
        <w:t xml:space="preserve"> </w:t>
      </w:r>
      <w:r w:rsidRPr="005C0D9E">
        <w:rPr>
          <w:rFonts w:ascii="Poppins" w:hAnsi="Poppins" w:cs="Poppins"/>
          <w:i/>
          <w:iCs/>
        </w:rPr>
        <w:t>funding, digital transformation, and support for under-served</w:t>
      </w:r>
      <w:r w:rsidR="00B33EB0">
        <w:rPr>
          <w:rFonts w:ascii="Poppins" w:hAnsi="Poppins" w:cs="Poppins"/>
          <w:i/>
          <w:iCs/>
        </w:rPr>
        <w:t xml:space="preserve"> </w:t>
      </w:r>
      <w:r w:rsidRPr="005C0D9E">
        <w:rPr>
          <w:rFonts w:ascii="Poppins" w:hAnsi="Poppins" w:cs="Poppins"/>
          <w:i/>
          <w:iCs/>
        </w:rPr>
        <w:t>communities.</w:t>
      </w:r>
    </w:p>
    <w:p w14:paraId="08B73232" w14:textId="3EAA27C2" w:rsidR="005C0D9E" w:rsidRPr="005C0D9E" w:rsidRDefault="005C0D9E" w:rsidP="005C0D9E">
      <w:pPr>
        <w:spacing w:line="240" w:lineRule="auto"/>
        <w:rPr>
          <w:rFonts w:ascii="Poppins" w:hAnsi="Poppins" w:cs="Poppins"/>
          <w:i/>
          <w:iCs/>
        </w:rPr>
      </w:pPr>
      <w:r w:rsidRPr="005C0D9E">
        <w:rPr>
          <w:rFonts w:ascii="Poppins" w:hAnsi="Poppins" w:cs="Poppins"/>
          <w:i/>
          <w:iCs/>
        </w:rPr>
        <w:t>A key priority is supporting general practice to deliver on the</w:t>
      </w:r>
      <w:r w:rsidR="00B33EB0">
        <w:rPr>
          <w:rFonts w:ascii="Poppins" w:hAnsi="Poppins" w:cs="Poppins"/>
          <w:i/>
          <w:iCs/>
        </w:rPr>
        <w:t xml:space="preserve"> </w:t>
      </w:r>
      <w:r w:rsidRPr="005C0D9E">
        <w:rPr>
          <w:rFonts w:ascii="Poppins" w:hAnsi="Poppins" w:cs="Poppins"/>
          <w:i/>
          <w:iCs/>
        </w:rPr>
        <w:t>Government's three 'left shifts', moving from treatment to prevention,</w:t>
      </w:r>
      <w:r w:rsidR="00B33EB0">
        <w:rPr>
          <w:rFonts w:ascii="Poppins" w:hAnsi="Poppins" w:cs="Poppins"/>
          <w:i/>
          <w:iCs/>
        </w:rPr>
        <w:t xml:space="preserve"> </w:t>
      </w:r>
      <w:r w:rsidRPr="005C0D9E">
        <w:rPr>
          <w:rFonts w:ascii="Poppins" w:hAnsi="Poppins" w:cs="Poppins"/>
          <w:i/>
          <w:iCs/>
        </w:rPr>
        <w:t>analogue to digital and moving care from hospitals to the community.</w:t>
      </w:r>
    </w:p>
    <w:p w14:paraId="4F2846C2" w14:textId="198877E4" w:rsidR="005C0D9E" w:rsidRPr="005C0D9E" w:rsidRDefault="005C0D9E" w:rsidP="005C0D9E">
      <w:pPr>
        <w:spacing w:line="240" w:lineRule="auto"/>
        <w:rPr>
          <w:rFonts w:ascii="Poppins" w:hAnsi="Poppins" w:cs="Poppins"/>
          <w:i/>
          <w:iCs/>
        </w:rPr>
      </w:pPr>
      <w:r w:rsidRPr="005C0D9E">
        <w:rPr>
          <w:rFonts w:ascii="Poppins" w:hAnsi="Poppins" w:cs="Poppins"/>
          <w:i/>
          <w:iCs/>
        </w:rPr>
        <w:t>We recently held a series of general practice listening events, attended</w:t>
      </w:r>
      <w:r w:rsidR="00B33EB0">
        <w:rPr>
          <w:rFonts w:ascii="Poppins" w:hAnsi="Poppins" w:cs="Poppins"/>
          <w:i/>
          <w:iCs/>
        </w:rPr>
        <w:t xml:space="preserve"> </w:t>
      </w:r>
      <w:r w:rsidRPr="005C0D9E">
        <w:rPr>
          <w:rFonts w:ascii="Poppins" w:hAnsi="Poppins" w:cs="Poppins"/>
          <w:i/>
          <w:iCs/>
        </w:rPr>
        <w:t>by our Chief Executive, Sam Allen and our chief medical officer, Dr Neil</w:t>
      </w:r>
      <w:r w:rsidR="00B33EB0">
        <w:rPr>
          <w:rFonts w:ascii="Poppins" w:hAnsi="Poppins" w:cs="Poppins"/>
          <w:i/>
          <w:iCs/>
        </w:rPr>
        <w:t xml:space="preserve"> </w:t>
      </w:r>
      <w:r w:rsidRPr="005C0D9E">
        <w:rPr>
          <w:rFonts w:ascii="Poppins" w:hAnsi="Poppins" w:cs="Poppins"/>
          <w:i/>
          <w:iCs/>
        </w:rPr>
        <w:t>O'Brien.</w:t>
      </w:r>
    </w:p>
    <w:p w14:paraId="406F5033" w14:textId="1A475A63" w:rsidR="005C0D9E" w:rsidRPr="005C0D9E" w:rsidRDefault="005C0D9E" w:rsidP="005C0D9E">
      <w:pPr>
        <w:spacing w:line="240" w:lineRule="auto"/>
        <w:rPr>
          <w:rFonts w:ascii="Poppins" w:hAnsi="Poppins" w:cs="Poppins"/>
          <w:i/>
          <w:iCs/>
        </w:rPr>
      </w:pPr>
      <w:r w:rsidRPr="005C0D9E">
        <w:rPr>
          <w:rFonts w:ascii="Poppins" w:hAnsi="Poppins" w:cs="Poppins"/>
          <w:i/>
          <w:iCs/>
        </w:rPr>
        <w:t>The events were an important engagement opportunity for practice</w:t>
      </w:r>
      <w:r w:rsidR="00B33EB0">
        <w:rPr>
          <w:rFonts w:ascii="Poppins" w:hAnsi="Poppins" w:cs="Poppins"/>
          <w:i/>
          <w:iCs/>
        </w:rPr>
        <w:t xml:space="preserve"> </w:t>
      </w:r>
      <w:r w:rsidRPr="005C0D9E">
        <w:rPr>
          <w:rFonts w:ascii="Poppins" w:hAnsi="Poppins" w:cs="Poppins"/>
          <w:i/>
          <w:iCs/>
        </w:rPr>
        <w:t>staff in the Gateshead area to talk about the challenges they face in</w:t>
      </w:r>
      <w:r w:rsidR="00B33EB0">
        <w:rPr>
          <w:rFonts w:ascii="Poppins" w:hAnsi="Poppins" w:cs="Poppins"/>
          <w:i/>
          <w:iCs/>
        </w:rPr>
        <w:t xml:space="preserve"> </w:t>
      </w:r>
      <w:r w:rsidRPr="005C0D9E">
        <w:rPr>
          <w:rFonts w:ascii="Poppins" w:hAnsi="Poppins" w:cs="Poppins"/>
          <w:i/>
          <w:iCs/>
        </w:rPr>
        <w:t>delivering services to their practice population. We are committed to</w:t>
      </w:r>
      <w:r w:rsidR="00B33EB0">
        <w:rPr>
          <w:rFonts w:ascii="Poppins" w:hAnsi="Poppins" w:cs="Poppins"/>
          <w:i/>
          <w:iCs/>
        </w:rPr>
        <w:t xml:space="preserve"> </w:t>
      </w:r>
      <w:r w:rsidRPr="005C0D9E">
        <w:rPr>
          <w:rFonts w:ascii="Poppins" w:hAnsi="Poppins" w:cs="Poppins"/>
          <w:i/>
          <w:iCs/>
        </w:rPr>
        <w:t>ensuring that the feedback from the events and wider engagement is</w:t>
      </w:r>
      <w:r w:rsidR="00B33EB0">
        <w:rPr>
          <w:rFonts w:ascii="Poppins" w:hAnsi="Poppins" w:cs="Poppins"/>
          <w:i/>
          <w:iCs/>
        </w:rPr>
        <w:t xml:space="preserve"> </w:t>
      </w:r>
      <w:r w:rsidRPr="005C0D9E">
        <w:rPr>
          <w:rFonts w:ascii="Poppins" w:hAnsi="Poppins" w:cs="Poppins"/>
          <w:i/>
          <w:iCs/>
        </w:rPr>
        <w:t>embedded into our planning to deliver sustainable, high-quality care</w:t>
      </w:r>
      <w:r w:rsidR="00B33EB0">
        <w:rPr>
          <w:rFonts w:ascii="Poppins" w:hAnsi="Poppins" w:cs="Poppins"/>
          <w:i/>
          <w:iCs/>
        </w:rPr>
        <w:t xml:space="preserve"> </w:t>
      </w:r>
      <w:r w:rsidRPr="005C0D9E">
        <w:rPr>
          <w:rFonts w:ascii="Poppins" w:hAnsi="Poppins" w:cs="Poppins"/>
          <w:i/>
          <w:iCs/>
        </w:rPr>
        <w:t>across our region.”</w:t>
      </w:r>
    </w:p>
    <w:p w14:paraId="09649317" w14:textId="77777777" w:rsidR="005C0D9E" w:rsidRPr="005C0D9E" w:rsidRDefault="005C0D9E" w:rsidP="005C0D9E">
      <w:pPr>
        <w:spacing w:line="240" w:lineRule="auto"/>
        <w:rPr>
          <w:rFonts w:ascii="Poppins" w:hAnsi="Poppins" w:cs="Poppins"/>
          <w:b/>
          <w:bCs/>
        </w:rPr>
      </w:pPr>
      <w:r w:rsidRPr="005C0D9E">
        <w:rPr>
          <w:rFonts w:ascii="Poppins" w:hAnsi="Poppins" w:cs="Poppins"/>
          <w:b/>
          <w:bCs/>
        </w:rPr>
        <w:t>Lynn Wilson,</w:t>
      </w:r>
    </w:p>
    <w:p w14:paraId="7126CEBA" w14:textId="726B95AC" w:rsidR="007F7B6F" w:rsidRPr="00CE7E62" w:rsidRDefault="005C0D9E" w:rsidP="005C0D9E">
      <w:pPr>
        <w:spacing w:line="240" w:lineRule="auto"/>
        <w:rPr>
          <w:rFonts w:ascii="Poppins" w:hAnsi="Poppins" w:cs="Poppins"/>
          <w:b/>
          <w:bCs/>
        </w:rPr>
      </w:pPr>
      <w:r w:rsidRPr="005C0D9E">
        <w:rPr>
          <w:rFonts w:ascii="Poppins" w:hAnsi="Poppins" w:cs="Poppins"/>
          <w:b/>
          <w:bCs/>
        </w:rPr>
        <w:t>ICB Delivery Director Newcastle &amp; Gateshead</w:t>
      </w:r>
      <w:r w:rsidR="007F7B6F" w:rsidRPr="006177CF">
        <w:rPr>
          <w:rFonts w:ascii="Poppins" w:hAnsi="Poppins" w:cs="Poppins"/>
        </w:rPr>
        <w:br w:type="page"/>
      </w:r>
    </w:p>
    <w:p w14:paraId="198D767D" w14:textId="6FAD54FC" w:rsidR="009E2E6F" w:rsidRPr="009E2E6F" w:rsidRDefault="009F4785" w:rsidP="009E2E6F">
      <w:pPr>
        <w:pStyle w:val="Heading2"/>
        <w:numPr>
          <w:ilvl w:val="0"/>
          <w:numId w:val="2"/>
        </w:numPr>
        <w:rPr>
          <w:rFonts w:ascii="Poppins" w:hAnsi="Poppins" w:cs="Poppins"/>
          <w:b/>
          <w:bCs/>
          <w:color w:val="auto"/>
          <w:sz w:val="28"/>
          <w:szCs w:val="28"/>
        </w:rPr>
      </w:pPr>
      <w:r w:rsidRPr="00CB3909">
        <w:rPr>
          <w:rFonts w:ascii="Poppins" w:hAnsi="Poppins" w:cs="Poppins"/>
          <w:b/>
          <w:bCs/>
          <w:color w:val="auto"/>
          <w:sz w:val="28"/>
          <w:szCs w:val="28"/>
        </w:rPr>
        <w:lastRenderedPageBreak/>
        <w:t>Working together for change</w:t>
      </w:r>
    </w:p>
    <w:p w14:paraId="034297EB" w14:textId="333390D2" w:rsidR="003352D3" w:rsidRPr="003352D3" w:rsidRDefault="009E2E6F" w:rsidP="003352D3">
      <w:pPr>
        <w:spacing w:line="240" w:lineRule="auto"/>
        <w:rPr>
          <w:rFonts w:ascii="Poppins" w:hAnsi="Poppins" w:cs="Poppins"/>
          <w:b/>
          <w:bCs/>
        </w:rPr>
      </w:pPr>
      <w:r w:rsidRPr="009E2E6F">
        <w:rPr>
          <w:rFonts w:ascii="Poppins" w:hAnsi="Poppins" w:cs="Poppins"/>
          <w:b/>
          <w:bCs/>
        </w:rPr>
        <w:t>Healthwatch Gateshead is proud to part of the Healthwatch North East and North Cumbria (NENC) regional network.</w:t>
      </w:r>
    </w:p>
    <w:p w14:paraId="425D4695" w14:textId="77777777" w:rsidR="00F509EF" w:rsidRDefault="00F509EF" w:rsidP="00F509EF">
      <w:pPr>
        <w:spacing w:line="240" w:lineRule="auto"/>
        <w:rPr>
          <w:rFonts w:ascii="Poppins" w:hAnsi="Poppins" w:cs="Poppins"/>
        </w:rPr>
      </w:pPr>
      <w:r w:rsidRPr="00F509EF">
        <w:rPr>
          <w:rFonts w:ascii="Poppins" w:hAnsi="Poppins" w:cs="Poppins"/>
        </w:rPr>
        <w:t xml:space="preserve">The goal for Healthwatch NENC is </w:t>
      </w:r>
      <w:r w:rsidR="003352D3" w:rsidRPr="003352D3">
        <w:rPr>
          <w:rFonts w:ascii="Poppins" w:hAnsi="Poppins" w:cs="Poppins"/>
        </w:rPr>
        <w:t>to make sure people's experiences with</w:t>
      </w:r>
      <w:r w:rsidRPr="00F509EF">
        <w:rPr>
          <w:rFonts w:ascii="Poppins" w:hAnsi="Poppins" w:cs="Poppins"/>
        </w:rPr>
        <w:t xml:space="preserve"> </w:t>
      </w:r>
      <w:r w:rsidR="003352D3" w:rsidRPr="003352D3">
        <w:rPr>
          <w:rFonts w:ascii="Poppins" w:hAnsi="Poppins" w:cs="Poppins"/>
        </w:rPr>
        <w:t xml:space="preserve">health and care services are heard at the Integrated Care System (ICS) level </w:t>
      </w:r>
      <w:r w:rsidR="003352D3" w:rsidRPr="00F509EF">
        <w:rPr>
          <w:rFonts w:ascii="Poppins" w:hAnsi="Poppins" w:cs="Poppins"/>
        </w:rPr>
        <w:t>and help influence decisions made about health and care services.</w:t>
      </w:r>
    </w:p>
    <w:p w14:paraId="63DE9040" w14:textId="77777777" w:rsidR="00F509EF" w:rsidRPr="001D3E94" w:rsidRDefault="003352D3" w:rsidP="003352D3">
      <w:pPr>
        <w:spacing w:line="240" w:lineRule="auto"/>
        <w:rPr>
          <w:rFonts w:ascii="Poppins" w:hAnsi="Poppins" w:cs="Poppins"/>
          <w:sz w:val="22"/>
          <w:szCs w:val="22"/>
        </w:rPr>
      </w:pPr>
      <w:r w:rsidRPr="00F509EF">
        <w:rPr>
          <w:rFonts w:ascii="Poppins" w:hAnsi="Poppins" w:cs="Poppins"/>
        </w:rPr>
        <w:t xml:space="preserve"> </w:t>
      </w:r>
    </w:p>
    <w:p w14:paraId="663135D7" w14:textId="77777777" w:rsidR="001D3E94" w:rsidRPr="0092240A" w:rsidRDefault="00F509EF" w:rsidP="001D3E94">
      <w:pPr>
        <w:pStyle w:val="Heading3"/>
        <w:rPr>
          <w:rFonts w:ascii="Poppins" w:hAnsi="Poppins" w:cs="Poppins"/>
          <w:color w:val="000000" w:themeColor="text1"/>
          <w:sz w:val="32"/>
          <w:szCs w:val="32"/>
        </w:rPr>
      </w:pPr>
      <w:r w:rsidRPr="0092240A">
        <w:rPr>
          <w:rFonts w:ascii="Poppins" w:hAnsi="Poppins" w:cs="Poppins"/>
          <w:color w:val="000000" w:themeColor="text1"/>
          <w:sz w:val="32"/>
          <w:szCs w:val="32"/>
        </w:rPr>
        <w:t>A collaborative network of local Healthwatch:</w:t>
      </w:r>
    </w:p>
    <w:p w14:paraId="2814EAA5" w14:textId="77777777" w:rsidR="001D3E94" w:rsidRPr="001D3E94" w:rsidRDefault="001D3E94" w:rsidP="001D3E94">
      <w:pPr>
        <w:spacing w:line="240" w:lineRule="auto"/>
        <w:rPr>
          <w:rFonts w:ascii="Poppins" w:hAnsi="Poppins" w:cs="Poppins"/>
          <w:b/>
          <w:bCs/>
        </w:rPr>
      </w:pPr>
      <w:r w:rsidRPr="001D3E94">
        <w:rPr>
          <w:rFonts w:ascii="Poppins" w:hAnsi="Poppins" w:cs="Poppins"/>
          <w:b/>
          <w:bCs/>
        </w:rPr>
        <w:t>Building a Strong Healthwatch Network</w:t>
      </w:r>
    </w:p>
    <w:p w14:paraId="7DFB8E3C" w14:textId="77777777" w:rsidR="001D3E94" w:rsidRDefault="001D3E94" w:rsidP="001D3E94">
      <w:pPr>
        <w:spacing w:line="240" w:lineRule="auto"/>
        <w:rPr>
          <w:rFonts w:ascii="Poppins" w:hAnsi="Poppins" w:cs="Poppins"/>
        </w:rPr>
      </w:pPr>
      <w:r w:rsidRPr="001D3E94">
        <w:rPr>
          <w:rFonts w:ascii="Poppins" w:hAnsi="Poppins" w:cs="Poppins"/>
        </w:rPr>
        <w:t>We formed a network of 14 local Healthwatch groups to improve</w:t>
      </w:r>
      <w:r>
        <w:rPr>
          <w:rFonts w:ascii="Poppins" w:hAnsi="Poppins" w:cs="Poppins"/>
        </w:rPr>
        <w:t xml:space="preserve"> </w:t>
      </w:r>
      <w:r w:rsidRPr="001D3E94">
        <w:rPr>
          <w:rFonts w:ascii="Poppins" w:hAnsi="Poppins" w:cs="Poppins"/>
        </w:rPr>
        <w:t>health and care services both regionally and nationally.</w:t>
      </w:r>
      <w:r>
        <w:rPr>
          <w:rFonts w:ascii="Poppins" w:hAnsi="Poppins" w:cs="Poppins"/>
        </w:rPr>
        <w:t xml:space="preserve"> </w:t>
      </w:r>
      <w:r w:rsidRPr="001D3E94">
        <w:rPr>
          <w:rFonts w:ascii="Poppins" w:hAnsi="Poppins" w:cs="Poppins"/>
        </w:rPr>
        <w:t>Funding from our Integrated Care Board helped us build strong,</w:t>
      </w:r>
      <w:r>
        <w:rPr>
          <w:rFonts w:ascii="Poppins" w:hAnsi="Poppins" w:cs="Poppins"/>
        </w:rPr>
        <w:t xml:space="preserve"> </w:t>
      </w:r>
      <w:r w:rsidRPr="001D3E94">
        <w:rPr>
          <w:rFonts w:ascii="Poppins" w:hAnsi="Poppins" w:cs="Poppins"/>
        </w:rPr>
        <w:t>meaningful relationships within this network, consistently adding value to</w:t>
      </w:r>
      <w:r>
        <w:rPr>
          <w:rFonts w:ascii="Poppins" w:hAnsi="Poppins" w:cs="Poppins"/>
        </w:rPr>
        <w:t xml:space="preserve"> </w:t>
      </w:r>
      <w:r w:rsidRPr="001D3E94">
        <w:rPr>
          <w:rFonts w:ascii="Poppins" w:hAnsi="Poppins" w:cs="Poppins"/>
        </w:rPr>
        <w:t>the design of health and care services.</w:t>
      </w:r>
    </w:p>
    <w:p w14:paraId="7026D144" w14:textId="2469CD22" w:rsidR="001D3E94" w:rsidRPr="001D3E94" w:rsidRDefault="001D3E94" w:rsidP="001D3E94">
      <w:pPr>
        <w:spacing w:line="240" w:lineRule="auto"/>
        <w:rPr>
          <w:rFonts w:ascii="Poppins" w:hAnsi="Poppins" w:cs="Poppins"/>
        </w:rPr>
      </w:pPr>
      <w:r w:rsidRPr="001D3E94">
        <w:rPr>
          <w:rFonts w:ascii="Poppins" w:hAnsi="Poppins" w:cs="Poppins"/>
        </w:rPr>
        <w:t>We have representatives from our network on local and regional strategic</w:t>
      </w:r>
      <w:r>
        <w:rPr>
          <w:rFonts w:ascii="Poppins" w:hAnsi="Poppins" w:cs="Poppins"/>
        </w:rPr>
        <w:t xml:space="preserve"> </w:t>
      </w:r>
      <w:r w:rsidRPr="001D3E94">
        <w:rPr>
          <w:rFonts w:ascii="Poppins" w:hAnsi="Poppins" w:cs="Poppins"/>
        </w:rPr>
        <w:t>boards. These boards have robust reporting structures that support</w:t>
      </w:r>
      <w:r>
        <w:rPr>
          <w:rFonts w:ascii="Poppins" w:hAnsi="Poppins" w:cs="Poppins"/>
        </w:rPr>
        <w:t xml:space="preserve"> </w:t>
      </w:r>
      <w:r w:rsidRPr="001D3E94">
        <w:rPr>
          <w:rFonts w:ascii="Poppins" w:hAnsi="Poppins" w:cs="Poppins"/>
        </w:rPr>
        <w:t>coordinated and effective engagement with our communities.</w:t>
      </w:r>
    </w:p>
    <w:p w14:paraId="6E39FDAB" w14:textId="77777777" w:rsidR="002F68ED" w:rsidRDefault="001D3E94" w:rsidP="001D3E94">
      <w:pPr>
        <w:spacing w:line="240" w:lineRule="auto"/>
        <w:rPr>
          <w:rFonts w:ascii="Poppins" w:hAnsi="Poppins" w:cs="Poppins"/>
        </w:rPr>
      </w:pPr>
      <w:r w:rsidRPr="001D3E94">
        <w:rPr>
          <w:rFonts w:ascii="Poppins" w:hAnsi="Poppins" w:cs="Poppins"/>
        </w:rPr>
        <w:t>Our collaborative approach is recognised nationally as best practice.</w:t>
      </w:r>
    </w:p>
    <w:p w14:paraId="4EF62C25" w14:textId="77777777" w:rsidR="002F68ED" w:rsidRDefault="002F68ED" w:rsidP="001D3E94">
      <w:pPr>
        <w:spacing w:line="240" w:lineRule="auto"/>
        <w:rPr>
          <w:rFonts w:ascii="Poppins" w:hAnsi="Poppins" w:cs="Poppins"/>
        </w:rPr>
      </w:pPr>
    </w:p>
    <w:p w14:paraId="7FF7818C" w14:textId="77777777" w:rsidR="0092240A" w:rsidRPr="0092240A" w:rsidRDefault="002F68ED" w:rsidP="0092240A">
      <w:pPr>
        <w:pStyle w:val="Heading3"/>
        <w:rPr>
          <w:rFonts w:ascii="Poppins" w:hAnsi="Poppins" w:cs="Poppins"/>
          <w:color w:val="000000" w:themeColor="text1"/>
          <w:sz w:val="32"/>
          <w:szCs w:val="32"/>
        </w:rPr>
      </w:pPr>
      <w:r w:rsidRPr="0092240A">
        <w:rPr>
          <w:rFonts w:ascii="Poppins" w:hAnsi="Poppins" w:cs="Poppins"/>
          <w:color w:val="000000" w:themeColor="text1"/>
          <w:sz w:val="32"/>
          <w:szCs w:val="32"/>
        </w:rPr>
        <w:t>Work carried out during 2024 - 2025:</w:t>
      </w:r>
    </w:p>
    <w:p w14:paraId="4DEBCB30" w14:textId="77777777" w:rsidR="0092240A" w:rsidRPr="0092240A" w:rsidRDefault="0092240A" w:rsidP="0092240A">
      <w:pPr>
        <w:spacing w:line="240" w:lineRule="auto"/>
        <w:rPr>
          <w:rFonts w:ascii="Poppins" w:hAnsi="Poppins" w:cs="Poppins"/>
          <w:b/>
          <w:bCs/>
        </w:rPr>
      </w:pPr>
      <w:r w:rsidRPr="0092240A">
        <w:rPr>
          <w:rFonts w:ascii="Poppins" w:hAnsi="Poppins" w:cs="Poppins"/>
          <w:b/>
          <w:bCs/>
        </w:rPr>
        <w:t>Integrated Care Strategy</w:t>
      </w:r>
    </w:p>
    <w:p w14:paraId="3EACFC96" w14:textId="77777777" w:rsidR="00BA5F9E" w:rsidRDefault="0092240A" w:rsidP="0092240A">
      <w:pPr>
        <w:spacing w:line="240" w:lineRule="auto"/>
        <w:rPr>
          <w:rFonts w:ascii="Poppins" w:hAnsi="Poppins" w:cs="Poppins"/>
        </w:rPr>
      </w:pPr>
      <w:r w:rsidRPr="0092240A">
        <w:rPr>
          <w:rFonts w:ascii="Poppins" w:hAnsi="Poppins" w:cs="Poppins"/>
        </w:rPr>
        <w:t>As a network, we received over 400 responses during our</w:t>
      </w:r>
      <w:r w:rsidR="00BA5F9E">
        <w:rPr>
          <w:rFonts w:ascii="Poppins" w:hAnsi="Poppins" w:cs="Poppins"/>
        </w:rPr>
        <w:t xml:space="preserve"> </w:t>
      </w:r>
      <w:r w:rsidRPr="0092240A">
        <w:rPr>
          <w:rFonts w:ascii="Poppins" w:hAnsi="Poppins" w:cs="Poppins"/>
        </w:rPr>
        <w:t>engagement period.</w:t>
      </w:r>
    </w:p>
    <w:p w14:paraId="447EEA49" w14:textId="465DD641" w:rsidR="0092240A" w:rsidRPr="0092240A" w:rsidRDefault="0092240A" w:rsidP="0092240A">
      <w:pPr>
        <w:spacing w:line="240" w:lineRule="auto"/>
        <w:rPr>
          <w:rFonts w:ascii="Poppins" w:hAnsi="Poppins" w:cs="Poppins"/>
        </w:rPr>
      </w:pPr>
      <w:r w:rsidRPr="0092240A">
        <w:rPr>
          <w:rFonts w:ascii="Poppins" w:hAnsi="Poppins" w:cs="Poppins"/>
        </w:rPr>
        <w:t>A review of the feedback showed that children and young people were</w:t>
      </w:r>
      <w:r w:rsidR="00BA5F9E">
        <w:rPr>
          <w:rFonts w:ascii="Poppins" w:hAnsi="Poppins" w:cs="Poppins"/>
        </w:rPr>
        <w:t xml:space="preserve"> </w:t>
      </w:r>
      <w:r w:rsidRPr="0092240A">
        <w:rPr>
          <w:rFonts w:ascii="Poppins" w:hAnsi="Poppins" w:cs="Poppins"/>
        </w:rPr>
        <w:t>under-represented.</w:t>
      </w:r>
    </w:p>
    <w:p w14:paraId="53EEDC05" w14:textId="77777777" w:rsidR="0092240A" w:rsidRPr="0092240A" w:rsidRDefault="0092240A" w:rsidP="0092240A">
      <w:pPr>
        <w:spacing w:line="240" w:lineRule="auto"/>
        <w:rPr>
          <w:rFonts w:ascii="Poppins" w:hAnsi="Poppins" w:cs="Poppins"/>
          <w:b/>
          <w:bCs/>
        </w:rPr>
      </w:pPr>
      <w:r w:rsidRPr="0092240A">
        <w:rPr>
          <w:rFonts w:ascii="Poppins" w:hAnsi="Poppins" w:cs="Poppins"/>
          <w:b/>
          <w:bCs/>
        </w:rPr>
        <w:t>Impact:</w:t>
      </w:r>
    </w:p>
    <w:p w14:paraId="17C262A6" w14:textId="6EA8120D" w:rsidR="0092240A" w:rsidRPr="00BA5F9E" w:rsidRDefault="0092240A" w:rsidP="0092240A">
      <w:pPr>
        <w:spacing w:line="240" w:lineRule="auto"/>
        <w:rPr>
          <w:rFonts w:ascii="Poppins" w:hAnsi="Poppins" w:cs="Poppins"/>
          <w:b/>
          <w:bCs/>
        </w:rPr>
      </w:pPr>
      <w:r w:rsidRPr="0092240A">
        <w:rPr>
          <w:rFonts w:ascii="Poppins" w:hAnsi="Poppins" w:cs="Poppins"/>
        </w:rPr>
        <w:t xml:space="preserve">The Integrated Care Board (ICB) added a fourth goal: </w:t>
      </w:r>
      <w:r w:rsidRPr="0092240A">
        <w:rPr>
          <w:rFonts w:ascii="Poppins" w:hAnsi="Poppins" w:cs="Poppins"/>
          <w:b/>
          <w:bCs/>
        </w:rPr>
        <w:t>"Giving children and</w:t>
      </w:r>
      <w:r w:rsidR="00BA5F9E">
        <w:rPr>
          <w:rFonts w:ascii="Poppins" w:hAnsi="Poppins" w:cs="Poppins"/>
          <w:b/>
          <w:bCs/>
        </w:rPr>
        <w:t xml:space="preserve"> </w:t>
      </w:r>
      <w:r w:rsidRPr="0092240A">
        <w:rPr>
          <w:rFonts w:ascii="Poppins" w:hAnsi="Poppins" w:cs="Poppins"/>
          <w:b/>
          <w:bCs/>
        </w:rPr>
        <w:t xml:space="preserve">young people the best start in life." </w:t>
      </w:r>
      <w:r w:rsidRPr="0092240A">
        <w:rPr>
          <w:rFonts w:ascii="Poppins" w:hAnsi="Poppins" w:cs="Poppins"/>
        </w:rPr>
        <w:t>This goal increases the focus on people</w:t>
      </w:r>
      <w:r w:rsidR="00BA5F9E">
        <w:rPr>
          <w:rFonts w:ascii="Poppins" w:hAnsi="Poppins" w:cs="Poppins"/>
          <w:b/>
          <w:bCs/>
        </w:rPr>
        <w:t xml:space="preserve"> </w:t>
      </w:r>
      <w:r w:rsidRPr="0092240A">
        <w:rPr>
          <w:rFonts w:ascii="Poppins" w:hAnsi="Poppins" w:cs="Poppins"/>
        </w:rPr>
        <w:t>of all ages throughout the strategy.</w:t>
      </w:r>
    </w:p>
    <w:p w14:paraId="69305E3C" w14:textId="77777777" w:rsidR="00BA5F9E" w:rsidRDefault="00BA5F9E" w:rsidP="0092240A">
      <w:pPr>
        <w:spacing w:line="240" w:lineRule="auto"/>
        <w:rPr>
          <w:rFonts w:ascii="Poppins" w:hAnsi="Poppins" w:cs="Poppins"/>
          <w:b/>
          <w:bCs/>
        </w:rPr>
      </w:pPr>
    </w:p>
    <w:p w14:paraId="323BD1C1" w14:textId="6940775F" w:rsidR="0092240A" w:rsidRPr="00BA5F9E" w:rsidRDefault="0092240A" w:rsidP="00BA5F9E">
      <w:pPr>
        <w:pStyle w:val="Heading3"/>
        <w:rPr>
          <w:rFonts w:ascii="Poppins" w:hAnsi="Poppins" w:cs="Poppins"/>
          <w:color w:val="000000" w:themeColor="text1"/>
          <w:sz w:val="32"/>
          <w:szCs w:val="32"/>
        </w:rPr>
      </w:pPr>
      <w:r w:rsidRPr="00BA5F9E">
        <w:rPr>
          <w:rFonts w:ascii="Poppins" w:hAnsi="Poppins" w:cs="Poppins"/>
          <w:color w:val="000000" w:themeColor="text1"/>
          <w:sz w:val="32"/>
          <w:szCs w:val="32"/>
        </w:rPr>
        <w:lastRenderedPageBreak/>
        <w:t>Refreshing the ICB Involvement Strategy</w:t>
      </w:r>
    </w:p>
    <w:p w14:paraId="6D0FB9A4" w14:textId="1DC73F95" w:rsidR="004D6DC0" w:rsidRDefault="004D6DC0" w:rsidP="004D6DC0">
      <w:pPr>
        <w:spacing w:line="240" w:lineRule="auto"/>
        <w:rPr>
          <w:rFonts w:ascii="Poppins" w:hAnsi="Poppins" w:cs="Poppins"/>
        </w:rPr>
      </w:pPr>
      <w:r w:rsidRPr="004D6DC0">
        <w:rPr>
          <w:rFonts w:ascii="Poppins" w:hAnsi="Poppins" w:cs="Poppins"/>
        </w:rPr>
        <w:t>Healthwatch spoke with over 100 people to help update</w:t>
      </w:r>
      <w:r>
        <w:rPr>
          <w:rFonts w:ascii="Poppins" w:hAnsi="Poppins" w:cs="Poppins"/>
        </w:rPr>
        <w:t xml:space="preserve"> </w:t>
      </w:r>
      <w:r w:rsidRPr="004D6DC0">
        <w:rPr>
          <w:rFonts w:ascii="Poppins" w:hAnsi="Poppins" w:cs="Poppins"/>
        </w:rPr>
        <w:t>the ICB Involvement Strategy.</w:t>
      </w:r>
    </w:p>
    <w:p w14:paraId="47F00435" w14:textId="77777777" w:rsidR="004D6DC0" w:rsidRPr="004D6DC0" w:rsidRDefault="004D6DC0" w:rsidP="004D6DC0">
      <w:pPr>
        <w:spacing w:line="240" w:lineRule="auto"/>
        <w:rPr>
          <w:rFonts w:ascii="Poppins" w:hAnsi="Poppins" w:cs="Poppins"/>
          <w:b/>
          <w:bCs/>
        </w:rPr>
      </w:pPr>
      <w:r w:rsidRPr="004D6DC0">
        <w:rPr>
          <w:rFonts w:ascii="Poppins" w:hAnsi="Poppins" w:cs="Poppins"/>
          <w:b/>
          <w:bCs/>
        </w:rPr>
        <w:t>Impact:</w:t>
      </w:r>
    </w:p>
    <w:p w14:paraId="5DDE422A" w14:textId="77777777" w:rsidR="004D6DC0" w:rsidRPr="004D6DC0" w:rsidRDefault="004D6DC0" w:rsidP="004D6DC0">
      <w:pPr>
        <w:spacing w:line="240" w:lineRule="auto"/>
        <w:rPr>
          <w:rFonts w:ascii="Poppins" w:hAnsi="Poppins" w:cs="Poppins"/>
        </w:rPr>
      </w:pPr>
      <w:r w:rsidRPr="004D6DC0">
        <w:rPr>
          <w:rFonts w:ascii="Poppins" w:hAnsi="Poppins" w:cs="Poppins"/>
        </w:rPr>
        <w:t>Based on their feedback, the ICB has updated its principles to include:</w:t>
      </w:r>
    </w:p>
    <w:p w14:paraId="1696BB2D" w14:textId="77777777" w:rsidR="004D6DC0" w:rsidRDefault="004D6DC0" w:rsidP="004D6DC0">
      <w:pPr>
        <w:pStyle w:val="ListParagraph"/>
        <w:numPr>
          <w:ilvl w:val="0"/>
          <w:numId w:val="21"/>
        </w:numPr>
        <w:spacing w:line="240" w:lineRule="auto"/>
        <w:rPr>
          <w:rFonts w:ascii="Poppins" w:hAnsi="Poppins" w:cs="Poppins"/>
        </w:rPr>
      </w:pPr>
      <w:r w:rsidRPr="004D6DC0">
        <w:rPr>
          <w:rFonts w:ascii="Poppins" w:hAnsi="Poppins" w:cs="Poppins"/>
        </w:rPr>
        <w:t>Meaningful involvement</w:t>
      </w:r>
    </w:p>
    <w:p w14:paraId="3F89DBDB" w14:textId="77777777" w:rsidR="004D6DC0" w:rsidRDefault="004D6DC0" w:rsidP="004D6DC0">
      <w:pPr>
        <w:pStyle w:val="ListParagraph"/>
        <w:numPr>
          <w:ilvl w:val="0"/>
          <w:numId w:val="21"/>
        </w:numPr>
        <w:spacing w:line="240" w:lineRule="auto"/>
        <w:rPr>
          <w:rFonts w:ascii="Poppins" w:hAnsi="Poppins" w:cs="Poppins"/>
        </w:rPr>
      </w:pPr>
      <w:r w:rsidRPr="004D6DC0">
        <w:rPr>
          <w:rFonts w:ascii="Poppins" w:hAnsi="Poppins" w:cs="Poppins"/>
        </w:rPr>
        <w:t>Removing barriers</w:t>
      </w:r>
    </w:p>
    <w:p w14:paraId="65A51ED8" w14:textId="121B61F6" w:rsidR="004D6DC0" w:rsidRPr="004D6DC0" w:rsidRDefault="004D6DC0" w:rsidP="004D6DC0">
      <w:pPr>
        <w:pStyle w:val="ListParagraph"/>
        <w:numPr>
          <w:ilvl w:val="0"/>
          <w:numId w:val="21"/>
        </w:numPr>
        <w:spacing w:line="240" w:lineRule="auto"/>
        <w:rPr>
          <w:rFonts w:ascii="Poppins" w:hAnsi="Poppins" w:cs="Poppins"/>
        </w:rPr>
      </w:pPr>
      <w:r w:rsidRPr="004D6DC0">
        <w:rPr>
          <w:rFonts w:ascii="Poppins" w:hAnsi="Poppins" w:cs="Poppins"/>
        </w:rPr>
        <w:t>Listening to feedback</w:t>
      </w:r>
    </w:p>
    <w:p w14:paraId="2E42D79A" w14:textId="0DD2A8DF" w:rsidR="0092240A" w:rsidRDefault="0092240A" w:rsidP="0092240A">
      <w:pPr>
        <w:spacing w:line="240" w:lineRule="auto"/>
        <w:rPr>
          <w:rFonts w:ascii="Poppins" w:hAnsi="Poppins" w:cs="Poppins"/>
        </w:rPr>
      </w:pPr>
      <w:r w:rsidRPr="0092240A">
        <w:rPr>
          <w:rFonts w:ascii="Poppins" w:hAnsi="Poppins" w:cs="Poppins"/>
        </w:rPr>
        <w:t xml:space="preserve">We also helped create a shorter, easier-to-read document and a workplan based on these new principles, including ways to measure success. </w:t>
      </w:r>
    </w:p>
    <w:p w14:paraId="5F2069C3" w14:textId="77777777" w:rsidR="0092240A" w:rsidRDefault="0092240A" w:rsidP="0092240A">
      <w:pPr>
        <w:spacing w:line="240" w:lineRule="auto"/>
        <w:rPr>
          <w:rFonts w:ascii="Poppins" w:hAnsi="Poppins" w:cs="Poppins"/>
        </w:rPr>
      </w:pPr>
    </w:p>
    <w:p w14:paraId="113F9D00" w14:textId="77777777" w:rsidR="00112D1B" w:rsidRPr="00112D1B" w:rsidRDefault="0092240A" w:rsidP="00112D1B">
      <w:pPr>
        <w:pStyle w:val="Heading3"/>
        <w:rPr>
          <w:rFonts w:ascii="Poppins" w:hAnsi="Poppins" w:cs="Poppins"/>
          <w:color w:val="000000" w:themeColor="text1"/>
          <w:sz w:val="32"/>
          <w:szCs w:val="32"/>
        </w:rPr>
      </w:pPr>
      <w:r w:rsidRPr="00112D1B">
        <w:rPr>
          <w:rFonts w:ascii="Poppins" w:hAnsi="Poppins" w:cs="Poppins"/>
          <w:color w:val="000000" w:themeColor="text1"/>
          <w:sz w:val="32"/>
          <w:szCs w:val="32"/>
        </w:rPr>
        <w:t xml:space="preserve">Access to dental care </w:t>
      </w:r>
    </w:p>
    <w:p w14:paraId="6FD2ACD9" w14:textId="77777777" w:rsidR="00112D1B" w:rsidRPr="00112D1B" w:rsidRDefault="00112D1B" w:rsidP="00112D1B">
      <w:pPr>
        <w:spacing w:line="240" w:lineRule="auto"/>
        <w:rPr>
          <w:rFonts w:ascii="Poppins" w:hAnsi="Poppins" w:cs="Poppins"/>
          <w:b/>
          <w:bCs/>
        </w:rPr>
      </w:pPr>
      <w:r w:rsidRPr="00112D1B">
        <w:rPr>
          <w:rFonts w:ascii="Poppins" w:hAnsi="Poppins" w:cs="Poppins"/>
          <w:b/>
          <w:bCs/>
        </w:rPr>
        <w:t>Listening to People's Dental Care Challenges</w:t>
      </w:r>
    </w:p>
    <w:p w14:paraId="003DF3DA" w14:textId="77777777" w:rsidR="00112D1B" w:rsidRPr="00112D1B" w:rsidRDefault="00112D1B" w:rsidP="00112D1B">
      <w:pPr>
        <w:spacing w:line="240" w:lineRule="auto"/>
        <w:rPr>
          <w:rFonts w:ascii="Poppins" w:hAnsi="Poppins" w:cs="Poppins"/>
        </w:rPr>
      </w:pPr>
      <w:r w:rsidRPr="00112D1B">
        <w:rPr>
          <w:rFonts w:ascii="Poppins" w:hAnsi="Poppins" w:cs="Poppins"/>
        </w:rPr>
        <w:t>Over 3,800 people shared their views with us.</w:t>
      </w:r>
    </w:p>
    <w:p w14:paraId="39DDEC8D" w14:textId="4EBAC870" w:rsidR="00112D1B" w:rsidRPr="00112D1B" w:rsidRDefault="00112D1B" w:rsidP="00112D1B">
      <w:pPr>
        <w:spacing w:line="240" w:lineRule="auto"/>
        <w:rPr>
          <w:rFonts w:ascii="Poppins" w:hAnsi="Poppins" w:cs="Poppins"/>
        </w:rPr>
      </w:pPr>
      <w:r w:rsidRPr="00112D1B">
        <w:rPr>
          <w:rFonts w:ascii="Poppins" w:hAnsi="Poppins" w:cs="Poppins"/>
        </w:rPr>
        <w:t>As a network, we engaged with people across the region to understand the</w:t>
      </w:r>
      <w:r w:rsidR="004D6DC0">
        <w:rPr>
          <w:rFonts w:ascii="Poppins" w:hAnsi="Poppins" w:cs="Poppins"/>
        </w:rPr>
        <w:t xml:space="preserve"> </w:t>
      </w:r>
      <w:r w:rsidRPr="00112D1B">
        <w:rPr>
          <w:rFonts w:ascii="Poppins" w:hAnsi="Poppins" w:cs="Poppins"/>
        </w:rPr>
        <w:t>difficulties they face in accessing dental services. We used various</w:t>
      </w:r>
      <w:r w:rsidR="004D6DC0">
        <w:rPr>
          <w:rFonts w:ascii="Poppins" w:hAnsi="Poppins" w:cs="Poppins"/>
        </w:rPr>
        <w:t xml:space="preserve"> </w:t>
      </w:r>
      <w:r w:rsidRPr="00112D1B">
        <w:rPr>
          <w:rFonts w:ascii="Poppins" w:hAnsi="Poppins" w:cs="Poppins"/>
        </w:rPr>
        <w:t>methods,</w:t>
      </w:r>
      <w:r w:rsidR="004D6DC0">
        <w:rPr>
          <w:rFonts w:ascii="Poppins" w:hAnsi="Poppins" w:cs="Poppins"/>
        </w:rPr>
        <w:t xml:space="preserve"> </w:t>
      </w:r>
      <w:r w:rsidRPr="00112D1B">
        <w:rPr>
          <w:rFonts w:ascii="Poppins" w:hAnsi="Poppins" w:cs="Poppins"/>
        </w:rPr>
        <w:t>including surveys, mystery shopping, general conversations, and one-on</w:t>
      </w:r>
      <w:r w:rsidR="004D6DC0">
        <w:rPr>
          <w:rFonts w:ascii="Poppins" w:hAnsi="Poppins" w:cs="Poppins"/>
        </w:rPr>
        <w:t>-</w:t>
      </w:r>
      <w:r w:rsidRPr="00112D1B">
        <w:rPr>
          <w:rFonts w:ascii="Poppins" w:hAnsi="Poppins" w:cs="Poppins"/>
        </w:rPr>
        <w:t>one</w:t>
      </w:r>
      <w:r w:rsidR="004D6DC0">
        <w:rPr>
          <w:rFonts w:ascii="Poppins" w:hAnsi="Poppins" w:cs="Poppins"/>
        </w:rPr>
        <w:t xml:space="preserve"> </w:t>
      </w:r>
      <w:r w:rsidRPr="00112D1B">
        <w:rPr>
          <w:rFonts w:ascii="Poppins" w:hAnsi="Poppins" w:cs="Poppins"/>
        </w:rPr>
        <w:t>interviews at Darlington Urgent Dental Access Centre (UDAC).</w:t>
      </w:r>
    </w:p>
    <w:p w14:paraId="11C8A90E" w14:textId="6EA85384" w:rsidR="00112D1B" w:rsidRPr="00112D1B" w:rsidRDefault="00112D1B" w:rsidP="00112D1B">
      <w:pPr>
        <w:spacing w:line="240" w:lineRule="auto"/>
        <w:rPr>
          <w:rFonts w:ascii="Poppins" w:hAnsi="Poppins" w:cs="Poppins"/>
          <w:b/>
          <w:bCs/>
          <w:i/>
          <w:iCs/>
        </w:rPr>
      </w:pPr>
      <w:r w:rsidRPr="00112D1B">
        <w:rPr>
          <w:rFonts w:ascii="Poppins" w:hAnsi="Poppins" w:cs="Poppins"/>
          <w:b/>
          <w:bCs/>
          <w:i/>
          <w:iCs/>
        </w:rPr>
        <w:t>The ICB has provided the following response</w:t>
      </w:r>
      <w:r w:rsidR="004D6DC0">
        <w:rPr>
          <w:rFonts w:ascii="Poppins" w:hAnsi="Poppins" w:cs="Poppins"/>
          <w:b/>
          <w:bCs/>
          <w:i/>
          <w:iCs/>
        </w:rPr>
        <w:t>:</w:t>
      </w:r>
    </w:p>
    <w:p w14:paraId="5313BEE2" w14:textId="7A781242" w:rsidR="00112D1B" w:rsidRPr="00112D1B" w:rsidRDefault="00112D1B" w:rsidP="00112D1B">
      <w:pPr>
        <w:spacing w:line="240" w:lineRule="auto"/>
        <w:rPr>
          <w:rFonts w:ascii="Poppins" w:hAnsi="Poppins" w:cs="Poppins"/>
        </w:rPr>
      </w:pPr>
      <w:r w:rsidRPr="00112D1B">
        <w:rPr>
          <w:rFonts w:ascii="Poppins" w:hAnsi="Poppins" w:cs="Poppins"/>
        </w:rPr>
        <w:t>Improving access to dentistry will not be a quick fix but we are working on it,</w:t>
      </w:r>
      <w:r w:rsidR="000223AB">
        <w:rPr>
          <w:rFonts w:ascii="Poppins" w:hAnsi="Poppins" w:cs="Poppins"/>
        </w:rPr>
        <w:t xml:space="preserve"> </w:t>
      </w:r>
      <w:r w:rsidRPr="00112D1B">
        <w:rPr>
          <w:rFonts w:ascii="Poppins" w:hAnsi="Poppins" w:cs="Poppins"/>
        </w:rPr>
        <w:t>our key focus areas are;</w:t>
      </w:r>
    </w:p>
    <w:p w14:paraId="0C08E5E7" w14:textId="77777777" w:rsidR="000223AB" w:rsidRDefault="00112D1B" w:rsidP="00112D1B">
      <w:pPr>
        <w:pStyle w:val="ListParagraph"/>
        <w:numPr>
          <w:ilvl w:val="0"/>
          <w:numId w:val="22"/>
        </w:numPr>
        <w:spacing w:line="240" w:lineRule="auto"/>
        <w:rPr>
          <w:rFonts w:ascii="Poppins" w:hAnsi="Poppins" w:cs="Poppins"/>
        </w:rPr>
      </w:pPr>
      <w:r w:rsidRPr="000223AB">
        <w:rPr>
          <w:rFonts w:ascii="Poppins" w:hAnsi="Poppins" w:cs="Poppins"/>
        </w:rPr>
        <w:t>Stabilising services - additional investment including incentivised access,</w:t>
      </w:r>
      <w:r w:rsidR="000223AB">
        <w:rPr>
          <w:rFonts w:ascii="Poppins" w:hAnsi="Poppins" w:cs="Poppins"/>
        </w:rPr>
        <w:t xml:space="preserve"> </w:t>
      </w:r>
      <w:r w:rsidRPr="000223AB">
        <w:rPr>
          <w:rFonts w:ascii="Poppins" w:hAnsi="Poppins" w:cs="Poppins"/>
        </w:rPr>
        <w:t>additional dental out of hours treatment capacity and dental clinical</w:t>
      </w:r>
      <w:r w:rsidR="000223AB">
        <w:rPr>
          <w:rFonts w:ascii="Poppins" w:hAnsi="Poppins" w:cs="Poppins"/>
        </w:rPr>
        <w:t xml:space="preserve"> </w:t>
      </w:r>
      <w:r w:rsidRPr="000223AB">
        <w:rPr>
          <w:rFonts w:ascii="Poppins" w:hAnsi="Poppins" w:cs="Poppins"/>
        </w:rPr>
        <w:t>assessment workforce/triage capacity.</w:t>
      </w:r>
    </w:p>
    <w:p w14:paraId="7B49006D" w14:textId="77777777" w:rsidR="000223AB" w:rsidRDefault="00112D1B" w:rsidP="00112D1B">
      <w:pPr>
        <w:pStyle w:val="ListParagraph"/>
        <w:numPr>
          <w:ilvl w:val="0"/>
          <w:numId w:val="22"/>
        </w:numPr>
        <w:spacing w:line="240" w:lineRule="auto"/>
        <w:rPr>
          <w:rFonts w:ascii="Poppins" w:hAnsi="Poppins" w:cs="Poppins"/>
        </w:rPr>
      </w:pPr>
      <w:r w:rsidRPr="000223AB">
        <w:rPr>
          <w:rFonts w:ascii="Poppins" w:hAnsi="Poppins" w:cs="Poppins"/>
        </w:rPr>
        <w:t>Funding available to deliver a new model of dental care via Urgent Dental</w:t>
      </w:r>
    </w:p>
    <w:p w14:paraId="0C262F49" w14:textId="77777777" w:rsidR="000223AB" w:rsidRDefault="00112D1B" w:rsidP="00112D1B">
      <w:pPr>
        <w:pStyle w:val="ListParagraph"/>
        <w:numPr>
          <w:ilvl w:val="0"/>
          <w:numId w:val="22"/>
        </w:numPr>
        <w:spacing w:line="240" w:lineRule="auto"/>
        <w:rPr>
          <w:rFonts w:ascii="Poppins" w:hAnsi="Poppins" w:cs="Poppins"/>
        </w:rPr>
      </w:pPr>
      <w:r w:rsidRPr="000223AB">
        <w:rPr>
          <w:rFonts w:ascii="Poppins" w:hAnsi="Poppins" w:cs="Poppins"/>
        </w:rPr>
        <w:t>Access Centres and provide additional general dental access.</w:t>
      </w:r>
    </w:p>
    <w:p w14:paraId="27ADE2B8" w14:textId="77777777" w:rsidR="000223AB" w:rsidRDefault="00112D1B" w:rsidP="00112D1B">
      <w:pPr>
        <w:pStyle w:val="ListParagraph"/>
        <w:numPr>
          <w:ilvl w:val="0"/>
          <w:numId w:val="22"/>
        </w:numPr>
        <w:spacing w:line="240" w:lineRule="auto"/>
        <w:rPr>
          <w:rFonts w:ascii="Poppins" w:hAnsi="Poppins" w:cs="Poppins"/>
        </w:rPr>
      </w:pPr>
      <w:r w:rsidRPr="000223AB">
        <w:rPr>
          <w:rFonts w:ascii="Poppins" w:hAnsi="Poppins" w:cs="Poppins"/>
        </w:rPr>
        <w:t>Working with ‘at risk’ practices to identify and address financial issues of</w:t>
      </w:r>
      <w:r w:rsidR="000223AB">
        <w:rPr>
          <w:rFonts w:ascii="Poppins" w:hAnsi="Poppins" w:cs="Poppins"/>
        </w:rPr>
        <w:t xml:space="preserve"> </w:t>
      </w:r>
      <w:r w:rsidRPr="000223AB">
        <w:rPr>
          <w:rFonts w:ascii="Poppins" w:hAnsi="Poppins" w:cs="Poppins"/>
        </w:rPr>
        <w:t>delivering NHS dental care.</w:t>
      </w:r>
    </w:p>
    <w:p w14:paraId="596581EF" w14:textId="77777777" w:rsidR="000223AB" w:rsidRDefault="00112D1B" w:rsidP="00112D1B">
      <w:pPr>
        <w:pStyle w:val="ListParagraph"/>
        <w:numPr>
          <w:ilvl w:val="0"/>
          <w:numId w:val="22"/>
        </w:numPr>
        <w:spacing w:line="240" w:lineRule="auto"/>
        <w:rPr>
          <w:rFonts w:ascii="Poppins" w:hAnsi="Poppins" w:cs="Poppins"/>
        </w:rPr>
      </w:pPr>
      <w:r w:rsidRPr="000223AB">
        <w:rPr>
          <w:rFonts w:ascii="Poppins" w:hAnsi="Poppins" w:cs="Poppins"/>
        </w:rPr>
        <w:t>Working with local dental networks and NHS England North East Workforce</w:t>
      </w:r>
      <w:r w:rsidR="000223AB">
        <w:rPr>
          <w:rFonts w:ascii="Poppins" w:hAnsi="Poppins" w:cs="Poppins"/>
        </w:rPr>
        <w:t xml:space="preserve"> </w:t>
      </w:r>
      <w:r w:rsidRPr="000223AB">
        <w:rPr>
          <w:rFonts w:ascii="Poppins" w:hAnsi="Poppins" w:cs="Poppins"/>
        </w:rPr>
        <w:t>Training and Education Directorate to improve recruitment, retention,</w:t>
      </w:r>
      <w:r w:rsidR="000223AB">
        <w:rPr>
          <w:rFonts w:ascii="Poppins" w:hAnsi="Poppins" w:cs="Poppins"/>
        </w:rPr>
        <w:t xml:space="preserve"> </w:t>
      </w:r>
      <w:r w:rsidRPr="000223AB">
        <w:rPr>
          <w:rFonts w:ascii="Poppins" w:hAnsi="Poppins" w:cs="Poppins"/>
        </w:rPr>
        <w:t>training and education across the region.</w:t>
      </w:r>
    </w:p>
    <w:p w14:paraId="684F0959" w14:textId="2085B183" w:rsidR="00112D1B" w:rsidRPr="000223AB" w:rsidRDefault="00112D1B" w:rsidP="00112D1B">
      <w:pPr>
        <w:pStyle w:val="ListParagraph"/>
        <w:numPr>
          <w:ilvl w:val="0"/>
          <w:numId w:val="22"/>
        </w:numPr>
        <w:spacing w:line="240" w:lineRule="auto"/>
        <w:rPr>
          <w:rFonts w:ascii="Poppins" w:hAnsi="Poppins" w:cs="Poppins"/>
        </w:rPr>
      </w:pPr>
      <w:r w:rsidRPr="000223AB">
        <w:rPr>
          <w:rFonts w:ascii="Poppins" w:hAnsi="Poppins" w:cs="Poppins"/>
        </w:rPr>
        <w:lastRenderedPageBreak/>
        <w:t>Developing an oral health strategy to improve oral health and reduce the</w:t>
      </w:r>
      <w:r w:rsidR="000223AB">
        <w:rPr>
          <w:rFonts w:ascii="Poppins" w:hAnsi="Poppins" w:cs="Poppins"/>
        </w:rPr>
        <w:t xml:space="preserve"> </w:t>
      </w:r>
      <w:r w:rsidRPr="000223AB">
        <w:rPr>
          <w:rFonts w:ascii="Poppins" w:hAnsi="Poppins" w:cs="Poppins"/>
        </w:rPr>
        <w:t>pressure on dentistry.</w:t>
      </w:r>
    </w:p>
    <w:p w14:paraId="61AEF210" w14:textId="182EDE99" w:rsidR="00112D1B" w:rsidRDefault="00112D1B" w:rsidP="00112D1B">
      <w:pPr>
        <w:spacing w:line="240" w:lineRule="auto"/>
        <w:rPr>
          <w:rFonts w:ascii="Poppins" w:hAnsi="Poppins" w:cs="Poppins"/>
        </w:rPr>
      </w:pPr>
      <w:r w:rsidRPr="00112D1B">
        <w:rPr>
          <w:rFonts w:ascii="Poppins" w:hAnsi="Poppins" w:cs="Poppins"/>
        </w:rPr>
        <w:t>We are continuing to work closely with the ICB as new ways of working are</w:t>
      </w:r>
      <w:r w:rsidR="000223AB">
        <w:rPr>
          <w:rFonts w:ascii="Poppins" w:hAnsi="Poppins" w:cs="Poppins"/>
        </w:rPr>
        <w:t xml:space="preserve"> </w:t>
      </w:r>
      <w:r w:rsidRPr="00112D1B">
        <w:rPr>
          <w:rFonts w:ascii="Poppins" w:hAnsi="Poppins" w:cs="Poppins"/>
        </w:rPr>
        <w:t>developed.</w:t>
      </w:r>
    </w:p>
    <w:p w14:paraId="200F0F4D" w14:textId="77777777" w:rsidR="00112D1B" w:rsidRDefault="00112D1B" w:rsidP="00112D1B">
      <w:pPr>
        <w:spacing w:line="240" w:lineRule="auto"/>
        <w:rPr>
          <w:rFonts w:ascii="Poppins" w:hAnsi="Poppins" w:cs="Poppins"/>
        </w:rPr>
      </w:pPr>
    </w:p>
    <w:p w14:paraId="27DD86A6" w14:textId="77777777" w:rsidR="00112D1B" w:rsidRPr="00112D1B" w:rsidRDefault="00112D1B" w:rsidP="00112D1B">
      <w:pPr>
        <w:pStyle w:val="Heading3"/>
        <w:rPr>
          <w:rFonts w:ascii="Poppins" w:hAnsi="Poppins" w:cs="Poppins"/>
          <w:color w:val="000000" w:themeColor="text1"/>
          <w:sz w:val="32"/>
          <w:szCs w:val="32"/>
        </w:rPr>
      </w:pPr>
      <w:r w:rsidRPr="00112D1B">
        <w:rPr>
          <w:rFonts w:ascii="Poppins" w:hAnsi="Poppins" w:cs="Poppins"/>
          <w:color w:val="000000" w:themeColor="text1"/>
          <w:sz w:val="32"/>
          <w:szCs w:val="32"/>
        </w:rPr>
        <w:t>The big conversation: Women’s Health</w:t>
      </w:r>
    </w:p>
    <w:p w14:paraId="5510BE5D" w14:textId="77777777" w:rsidR="00112D1B" w:rsidRPr="00112D1B" w:rsidRDefault="00112D1B" w:rsidP="00112D1B">
      <w:pPr>
        <w:spacing w:line="240" w:lineRule="auto"/>
        <w:rPr>
          <w:rFonts w:ascii="Poppins" w:hAnsi="Poppins" w:cs="Poppins"/>
          <w:b/>
          <w:bCs/>
        </w:rPr>
      </w:pPr>
      <w:r w:rsidRPr="00112D1B">
        <w:rPr>
          <w:rFonts w:ascii="Poppins" w:hAnsi="Poppins" w:cs="Poppins"/>
          <w:b/>
          <w:bCs/>
        </w:rPr>
        <w:t>Listening to Women's Health Needs</w:t>
      </w:r>
    </w:p>
    <w:p w14:paraId="48593BFA" w14:textId="64A86841" w:rsidR="00112D1B" w:rsidRPr="00112D1B" w:rsidRDefault="00112D1B" w:rsidP="00112D1B">
      <w:pPr>
        <w:spacing w:line="240" w:lineRule="auto"/>
        <w:rPr>
          <w:rFonts w:ascii="Poppins" w:hAnsi="Poppins" w:cs="Poppins"/>
        </w:rPr>
      </w:pPr>
      <w:r w:rsidRPr="00112D1B">
        <w:rPr>
          <w:rFonts w:ascii="Poppins" w:hAnsi="Poppins" w:cs="Poppins"/>
        </w:rPr>
        <w:t>As a network, we spoke to nearly 4,500 people and held six focus</w:t>
      </w:r>
      <w:r w:rsidR="00805AFB">
        <w:rPr>
          <w:rFonts w:ascii="Poppins" w:hAnsi="Poppins" w:cs="Poppins"/>
        </w:rPr>
        <w:t xml:space="preserve"> </w:t>
      </w:r>
      <w:r w:rsidRPr="00112D1B">
        <w:rPr>
          <w:rFonts w:ascii="Poppins" w:hAnsi="Poppins" w:cs="Poppins"/>
        </w:rPr>
        <w:t>groups with women who face extra health challenges. We wanted</w:t>
      </w:r>
      <w:r w:rsidR="00805AFB">
        <w:rPr>
          <w:rFonts w:ascii="Poppins" w:hAnsi="Poppins" w:cs="Poppins"/>
        </w:rPr>
        <w:t xml:space="preserve"> </w:t>
      </w:r>
      <w:r w:rsidRPr="00112D1B">
        <w:rPr>
          <w:rFonts w:ascii="Poppins" w:hAnsi="Poppins" w:cs="Poppins"/>
        </w:rPr>
        <w:t>to understand what matters most to them and their priorities.</w:t>
      </w:r>
    </w:p>
    <w:p w14:paraId="225EB433" w14:textId="77777777" w:rsidR="00112D1B" w:rsidRPr="00112D1B" w:rsidRDefault="00112D1B" w:rsidP="00112D1B">
      <w:pPr>
        <w:spacing w:line="240" w:lineRule="auto"/>
        <w:rPr>
          <w:rFonts w:ascii="Poppins" w:hAnsi="Poppins" w:cs="Poppins"/>
          <w:b/>
          <w:bCs/>
        </w:rPr>
      </w:pPr>
      <w:r w:rsidRPr="00112D1B">
        <w:rPr>
          <w:rFonts w:ascii="Poppins" w:hAnsi="Poppins" w:cs="Poppins"/>
          <w:b/>
          <w:bCs/>
        </w:rPr>
        <w:t>What We Learned:</w:t>
      </w:r>
    </w:p>
    <w:p w14:paraId="649926A1" w14:textId="77777777" w:rsidR="00805AFB" w:rsidRDefault="00112D1B" w:rsidP="00112D1B">
      <w:pPr>
        <w:pStyle w:val="ListParagraph"/>
        <w:numPr>
          <w:ilvl w:val="0"/>
          <w:numId w:val="23"/>
        </w:numPr>
        <w:spacing w:line="240" w:lineRule="auto"/>
        <w:rPr>
          <w:rFonts w:ascii="Poppins" w:hAnsi="Poppins" w:cs="Poppins"/>
        </w:rPr>
      </w:pPr>
      <w:r w:rsidRPr="00805AFB">
        <w:rPr>
          <w:rFonts w:ascii="Poppins" w:hAnsi="Poppins" w:cs="Poppins"/>
        </w:rPr>
        <w:t>Mental health and wellbeing</w:t>
      </w:r>
    </w:p>
    <w:p w14:paraId="5374FE36" w14:textId="77777777" w:rsidR="00805AFB" w:rsidRDefault="00112D1B" w:rsidP="00112D1B">
      <w:pPr>
        <w:pStyle w:val="ListParagraph"/>
        <w:numPr>
          <w:ilvl w:val="0"/>
          <w:numId w:val="23"/>
        </w:numPr>
        <w:spacing w:line="240" w:lineRule="auto"/>
        <w:rPr>
          <w:rFonts w:ascii="Poppins" w:hAnsi="Poppins" w:cs="Poppins"/>
        </w:rPr>
      </w:pPr>
      <w:r w:rsidRPr="00805AFB">
        <w:rPr>
          <w:rFonts w:ascii="Poppins" w:hAnsi="Poppins" w:cs="Poppins"/>
        </w:rPr>
        <w:t>Healthy ageing and long-term conditions (like bone, joint, and muscle</w:t>
      </w:r>
      <w:r w:rsidR="00805AFB">
        <w:rPr>
          <w:rFonts w:ascii="Poppins" w:hAnsi="Poppins" w:cs="Poppins"/>
        </w:rPr>
        <w:t xml:space="preserve"> </w:t>
      </w:r>
      <w:r w:rsidRPr="00805AFB">
        <w:rPr>
          <w:rFonts w:ascii="Poppins" w:hAnsi="Poppins" w:cs="Poppins"/>
        </w:rPr>
        <w:t>health)</w:t>
      </w:r>
    </w:p>
    <w:p w14:paraId="61AFEBEA" w14:textId="77777777" w:rsidR="00805AFB" w:rsidRDefault="00112D1B" w:rsidP="00112D1B">
      <w:pPr>
        <w:pStyle w:val="ListParagraph"/>
        <w:numPr>
          <w:ilvl w:val="0"/>
          <w:numId w:val="23"/>
        </w:numPr>
        <w:spacing w:line="240" w:lineRule="auto"/>
        <w:rPr>
          <w:rFonts w:ascii="Poppins" w:hAnsi="Poppins" w:cs="Poppins"/>
        </w:rPr>
      </w:pPr>
      <w:r w:rsidRPr="00805AFB">
        <w:rPr>
          <w:rFonts w:ascii="Poppins" w:hAnsi="Poppins" w:cs="Poppins"/>
        </w:rPr>
        <w:t>Menopause, perimenopause, and hormone replacement therapy</w:t>
      </w:r>
    </w:p>
    <w:p w14:paraId="3918BEF6" w14:textId="77777777" w:rsidR="00805AFB" w:rsidRDefault="00112D1B" w:rsidP="00112D1B">
      <w:pPr>
        <w:pStyle w:val="ListParagraph"/>
        <w:numPr>
          <w:ilvl w:val="0"/>
          <w:numId w:val="23"/>
        </w:numPr>
        <w:spacing w:line="240" w:lineRule="auto"/>
        <w:rPr>
          <w:rFonts w:ascii="Poppins" w:hAnsi="Poppins" w:cs="Poppins"/>
        </w:rPr>
      </w:pPr>
      <w:r w:rsidRPr="00805AFB">
        <w:rPr>
          <w:rFonts w:ascii="Poppins" w:hAnsi="Poppins" w:cs="Poppins"/>
        </w:rPr>
        <w:t>Screening services (like cervical, breast, bowel, and cancer screenings)</w:t>
      </w:r>
    </w:p>
    <w:p w14:paraId="3238F7EF" w14:textId="150D44E5" w:rsidR="00112D1B" w:rsidRPr="00805AFB" w:rsidRDefault="00112D1B" w:rsidP="00112D1B">
      <w:pPr>
        <w:pStyle w:val="ListParagraph"/>
        <w:numPr>
          <w:ilvl w:val="0"/>
          <w:numId w:val="23"/>
        </w:numPr>
        <w:spacing w:line="240" w:lineRule="auto"/>
        <w:rPr>
          <w:rFonts w:ascii="Poppins" w:hAnsi="Poppins" w:cs="Poppins"/>
        </w:rPr>
      </w:pPr>
      <w:r w:rsidRPr="00805AFB">
        <w:rPr>
          <w:rFonts w:ascii="Poppins" w:hAnsi="Poppins" w:cs="Poppins"/>
        </w:rPr>
        <w:t>Menstrual and gynaecological health</w:t>
      </w:r>
    </w:p>
    <w:p w14:paraId="4E8C67B0" w14:textId="77777777" w:rsidR="00112D1B" w:rsidRPr="00112D1B" w:rsidRDefault="00112D1B" w:rsidP="00112D1B">
      <w:pPr>
        <w:spacing w:line="240" w:lineRule="auto"/>
        <w:rPr>
          <w:rFonts w:ascii="Poppins" w:hAnsi="Poppins" w:cs="Poppins"/>
          <w:b/>
          <w:bCs/>
        </w:rPr>
      </w:pPr>
      <w:r w:rsidRPr="00112D1B">
        <w:rPr>
          <w:rFonts w:ascii="Poppins" w:hAnsi="Poppins" w:cs="Poppins"/>
          <w:b/>
          <w:bCs/>
        </w:rPr>
        <w:t>Impact:</w:t>
      </w:r>
    </w:p>
    <w:p w14:paraId="0EAAF7FA" w14:textId="73B9D94E" w:rsidR="00112D1B" w:rsidRDefault="00112D1B" w:rsidP="00112D1B">
      <w:pPr>
        <w:spacing w:line="240" w:lineRule="auto"/>
        <w:rPr>
          <w:rFonts w:ascii="Poppins" w:hAnsi="Poppins" w:cs="Poppins"/>
        </w:rPr>
      </w:pPr>
      <w:r w:rsidRPr="00112D1B">
        <w:rPr>
          <w:rFonts w:ascii="Poppins" w:hAnsi="Poppins" w:cs="Poppins"/>
        </w:rPr>
        <w:t>We're now working with our partners to create a "Woman’s Promise." This will</w:t>
      </w:r>
      <w:r w:rsidR="00805AFB">
        <w:rPr>
          <w:rFonts w:ascii="Poppins" w:hAnsi="Poppins" w:cs="Poppins"/>
        </w:rPr>
        <w:t xml:space="preserve"> </w:t>
      </w:r>
      <w:r w:rsidRPr="00112D1B">
        <w:rPr>
          <w:rFonts w:ascii="Poppins" w:hAnsi="Poppins" w:cs="Poppins"/>
        </w:rPr>
        <w:t>help women, health professionals, and others understand and support</w:t>
      </w:r>
      <w:r w:rsidR="00805AFB">
        <w:rPr>
          <w:rFonts w:ascii="Poppins" w:hAnsi="Poppins" w:cs="Poppins"/>
        </w:rPr>
        <w:t xml:space="preserve"> </w:t>
      </w:r>
      <w:r w:rsidRPr="00112D1B">
        <w:rPr>
          <w:rFonts w:ascii="Poppins" w:hAnsi="Poppins" w:cs="Poppins"/>
        </w:rPr>
        <w:t>women's health needs and rights.</w:t>
      </w:r>
    </w:p>
    <w:p w14:paraId="6D9E7CB4" w14:textId="77777777" w:rsidR="00805AFB" w:rsidRDefault="00805AFB" w:rsidP="00112D1B">
      <w:pPr>
        <w:spacing w:line="240" w:lineRule="auto"/>
        <w:rPr>
          <w:rFonts w:ascii="Poppins" w:hAnsi="Poppins" w:cs="Poppins"/>
        </w:rPr>
      </w:pPr>
    </w:p>
    <w:p w14:paraId="654CF238" w14:textId="3BD27FC5" w:rsidR="00601E30" w:rsidRPr="00601E30" w:rsidRDefault="00601E30" w:rsidP="00601E30">
      <w:pPr>
        <w:pStyle w:val="Heading3"/>
        <w:rPr>
          <w:rFonts w:ascii="Poppins" w:hAnsi="Poppins" w:cs="Poppins"/>
          <w:color w:val="000000" w:themeColor="text1"/>
          <w:sz w:val="32"/>
          <w:szCs w:val="32"/>
        </w:rPr>
      </w:pPr>
      <w:r w:rsidRPr="00601E30">
        <w:rPr>
          <w:rFonts w:ascii="Poppins" w:hAnsi="Poppins" w:cs="Poppins"/>
          <w:color w:val="000000" w:themeColor="text1"/>
          <w:sz w:val="32"/>
          <w:szCs w:val="32"/>
        </w:rPr>
        <w:t>Change NHS:</w:t>
      </w:r>
    </w:p>
    <w:p w14:paraId="3759F36C" w14:textId="0D8B5609" w:rsidR="00601E30" w:rsidRPr="00601E30" w:rsidRDefault="00601E30" w:rsidP="00601E30">
      <w:pPr>
        <w:spacing w:line="240" w:lineRule="auto"/>
        <w:rPr>
          <w:rFonts w:ascii="Poppins" w:hAnsi="Poppins" w:cs="Poppins"/>
        </w:rPr>
      </w:pPr>
      <w:r w:rsidRPr="00601E30">
        <w:rPr>
          <w:rFonts w:ascii="Poppins" w:hAnsi="Poppins" w:cs="Poppins"/>
        </w:rPr>
        <w:t>As a network, we supported engagement for the NHS 10 Year</w:t>
      </w:r>
      <w:r w:rsidR="00383799">
        <w:rPr>
          <w:rFonts w:ascii="Poppins" w:hAnsi="Poppins" w:cs="Poppins"/>
        </w:rPr>
        <w:t xml:space="preserve"> </w:t>
      </w:r>
      <w:r w:rsidRPr="00601E30">
        <w:rPr>
          <w:rFonts w:ascii="Poppins" w:hAnsi="Poppins" w:cs="Poppins"/>
        </w:rPr>
        <w:t>Strategy, delivering over 17 workshops throughout North East</w:t>
      </w:r>
      <w:r w:rsidR="00383799">
        <w:rPr>
          <w:rFonts w:ascii="Poppins" w:hAnsi="Poppins" w:cs="Poppins"/>
        </w:rPr>
        <w:t xml:space="preserve"> </w:t>
      </w:r>
      <w:r w:rsidRPr="00601E30">
        <w:rPr>
          <w:rFonts w:ascii="Poppins" w:hAnsi="Poppins" w:cs="Poppins"/>
        </w:rPr>
        <w:t>&amp; North Cumbria including people from ethnically marginalised</w:t>
      </w:r>
      <w:r w:rsidR="00383799">
        <w:rPr>
          <w:rFonts w:ascii="Poppins" w:hAnsi="Poppins" w:cs="Poppins"/>
        </w:rPr>
        <w:t xml:space="preserve"> </w:t>
      </w:r>
      <w:r w:rsidRPr="00601E30">
        <w:rPr>
          <w:rFonts w:ascii="Poppins" w:hAnsi="Poppins" w:cs="Poppins"/>
        </w:rPr>
        <w:t>communities, autistic people, people with learning disabilities</w:t>
      </w:r>
      <w:r w:rsidR="00383799">
        <w:rPr>
          <w:rFonts w:ascii="Poppins" w:hAnsi="Poppins" w:cs="Poppins"/>
        </w:rPr>
        <w:t xml:space="preserve"> </w:t>
      </w:r>
      <w:r w:rsidRPr="00601E30">
        <w:rPr>
          <w:rFonts w:ascii="Poppins" w:hAnsi="Poppins" w:cs="Poppins"/>
        </w:rPr>
        <w:t>and young people.</w:t>
      </w:r>
    </w:p>
    <w:p w14:paraId="41818B8D" w14:textId="4B23DEDE" w:rsidR="00601E30" w:rsidRPr="00601E30" w:rsidRDefault="00805AFB" w:rsidP="00601E30">
      <w:pPr>
        <w:spacing w:line="240" w:lineRule="auto"/>
        <w:rPr>
          <w:rFonts w:ascii="Poppins" w:hAnsi="Poppins" w:cs="Poppins"/>
          <w:i/>
          <w:iCs/>
        </w:rPr>
      </w:pPr>
      <w:r>
        <w:rPr>
          <w:rFonts w:ascii="Poppins" w:hAnsi="Poppins" w:cs="Poppins"/>
          <w:i/>
          <w:iCs/>
        </w:rPr>
        <w:t>“</w:t>
      </w:r>
      <w:r w:rsidR="00601E30" w:rsidRPr="00601E30">
        <w:rPr>
          <w:rFonts w:ascii="Poppins" w:hAnsi="Poppins" w:cs="Poppins"/>
          <w:i/>
          <w:iCs/>
        </w:rPr>
        <w:t>Our commitment to working in</w:t>
      </w:r>
      <w:r w:rsidR="00383799">
        <w:rPr>
          <w:rFonts w:ascii="Poppins" w:hAnsi="Poppins" w:cs="Poppins"/>
          <w:i/>
          <w:iCs/>
        </w:rPr>
        <w:t xml:space="preserve"> </w:t>
      </w:r>
      <w:r w:rsidR="00601E30" w:rsidRPr="00601E30">
        <w:rPr>
          <w:rFonts w:ascii="Poppins" w:hAnsi="Poppins" w:cs="Poppins"/>
          <w:i/>
          <w:iCs/>
        </w:rPr>
        <w:t>partnership with Healthwatch and being</w:t>
      </w:r>
      <w:r w:rsidR="00383799">
        <w:rPr>
          <w:rFonts w:ascii="Poppins" w:hAnsi="Poppins" w:cs="Poppins"/>
          <w:i/>
          <w:iCs/>
        </w:rPr>
        <w:t xml:space="preserve"> </w:t>
      </w:r>
      <w:r w:rsidR="00601E30" w:rsidRPr="00601E30">
        <w:rPr>
          <w:rFonts w:ascii="Poppins" w:hAnsi="Poppins" w:cs="Poppins"/>
          <w:i/>
          <w:iCs/>
        </w:rPr>
        <w:t>open and transparent in our interactions</w:t>
      </w:r>
      <w:r w:rsidR="00383799">
        <w:rPr>
          <w:rFonts w:ascii="Poppins" w:hAnsi="Poppins" w:cs="Poppins"/>
          <w:i/>
          <w:iCs/>
        </w:rPr>
        <w:t xml:space="preserve"> </w:t>
      </w:r>
      <w:r w:rsidR="00601E30" w:rsidRPr="00601E30">
        <w:rPr>
          <w:rFonts w:ascii="Poppins" w:hAnsi="Poppins" w:cs="Poppins"/>
          <w:i/>
          <w:iCs/>
        </w:rPr>
        <w:t>will continue. We value greatly the</w:t>
      </w:r>
      <w:r w:rsidR="00383799">
        <w:rPr>
          <w:rFonts w:ascii="Poppins" w:hAnsi="Poppins" w:cs="Poppins"/>
          <w:i/>
          <w:iCs/>
        </w:rPr>
        <w:t xml:space="preserve"> </w:t>
      </w:r>
      <w:r w:rsidR="00601E30" w:rsidRPr="00601E30">
        <w:rPr>
          <w:rFonts w:ascii="Poppins" w:hAnsi="Poppins" w:cs="Poppins"/>
          <w:i/>
          <w:iCs/>
        </w:rPr>
        <w:t>contribution of the partnership across the</w:t>
      </w:r>
      <w:r w:rsidR="00383799">
        <w:rPr>
          <w:rFonts w:ascii="Poppins" w:hAnsi="Poppins" w:cs="Poppins"/>
          <w:i/>
          <w:iCs/>
        </w:rPr>
        <w:t xml:space="preserve"> </w:t>
      </w:r>
      <w:r w:rsidR="00601E30" w:rsidRPr="00601E30">
        <w:rPr>
          <w:rFonts w:ascii="Poppins" w:hAnsi="Poppins" w:cs="Poppins"/>
          <w:i/>
          <w:iCs/>
        </w:rPr>
        <w:t xml:space="preserve">region. We should all be </w:t>
      </w:r>
      <w:r w:rsidR="00601E30" w:rsidRPr="00601E30">
        <w:rPr>
          <w:rFonts w:ascii="Poppins" w:hAnsi="Poppins" w:cs="Poppins"/>
          <w:i/>
          <w:iCs/>
        </w:rPr>
        <w:lastRenderedPageBreak/>
        <w:t>rightly proud of</w:t>
      </w:r>
      <w:r w:rsidR="00383799">
        <w:rPr>
          <w:rFonts w:ascii="Poppins" w:hAnsi="Poppins" w:cs="Poppins"/>
          <w:i/>
          <w:iCs/>
        </w:rPr>
        <w:t xml:space="preserve"> </w:t>
      </w:r>
      <w:r w:rsidR="00601E30" w:rsidRPr="00601E30">
        <w:rPr>
          <w:rFonts w:ascii="Poppins" w:hAnsi="Poppins" w:cs="Poppins"/>
          <w:i/>
          <w:iCs/>
        </w:rPr>
        <w:t>what we have achieved to date, and I look</w:t>
      </w:r>
      <w:r w:rsidR="00383799">
        <w:rPr>
          <w:rFonts w:ascii="Poppins" w:hAnsi="Poppins" w:cs="Poppins"/>
          <w:i/>
          <w:iCs/>
        </w:rPr>
        <w:t xml:space="preserve"> </w:t>
      </w:r>
      <w:r w:rsidR="00601E30" w:rsidRPr="00601E30">
        <w:rPr>
          <w:rFonts w:ascii="Poppins" w:hAnsi="Poppins" w:cs="Poppins"/>
          <w:i/>
          <w:iCs/>
        </w:rPr>
        <w:t>forward to seeing this work progress as we</w:t>
      </w:r>
      <w:r w:rsidR="00383799">
        <w:rPr>
          <w:rFonts w:ascii="Poppins" w:hAnsi="Poppins" w:cs="Poppins"/>
          <w:i/>
          <w:iCs/>
        </w:rPr>
        <w:t xml:space="preserve"> </w:t>
      </w:r>
      <w:r w:rsidR="00601E30" w:rsidRPr="00601E30">
        <w:rPr>
          <w:rFonts w:ascii="Poppins" w:hAnsi="Poppins" w:cs="Poppins"/>
          <w:i/>
          <w:iCs/>
        </w:rPr>
        <w:t>enter the next phase of the ICB.</w:t>
      </w:r>
      <w:r>
        <w:rPr>
          <w:rFonts w:ascii="Poppins" w:hAnsi="Poppins" w:cs="Poppins"/>
          <w:i/>
          <w:iCs/>
        </w:rPr>
        <w:t>”</w:t>
      </w:r>
      <w:r w:rsidR="00601E30" w:rsidRPr="00601E30">
        <w:rPr>
          <w:rFonts w:ascii="Poppins" w:hAnsi="Poppins" w:cs="Poppins"/>
          <w:i/>
          <w:iCs/>
        </w:rPr>
        <w:t xml:space="preserve"> </w:t>
      </w:r>
    </w:p>
    <w:p w14:paraId="7EFC9411" w14:textId="77777777" w:rsidR="00F94FF5" w:rsidRDefault="00601E30" w:rsidP="00601E30">
      <w:pPr>
        <w:spacing w:line="240" w:lineRule="auto"/>
        <w:rPr>
          <w:rFonts w:ascii="Poppins" w:hAnsi="Poppins" w:cs="Poppins"/>
        </w:rPr>
      </w:pPr>
      <w:r w:rsidRPr="00601E30">
        <w:rPr>
          <w:rFonts w:ascii="Poppins" w:hAnsi="Poppins" w:cs="Poppins"/>
          <w:b/>
          <w:bCs/>
        </w:rPr>
        <w:t xml:space="preserve">Sam Allen, Chief Executive at North East and North Cumbria ICB </w:t>
      </w:r>
    </w:p>
    <w:p w14:paraId="57A7905C" w14:textId="77777777" w:rsidR="00F94FF5" w:rsidRDefault="00F94FF5" w:rsidP="00601E30">
      <w:pPr>
        <w:spacing w:line="240" w:lineRule="auto"/>
        <w:rPr>
          <w:rFonts w:ascii="Poppins" w:hAnsi="Poppins" w:cs="Poppins"/>
        </w:rPr>
      </w:pPr>
    </w:p>
    <w:p w14:paraId="642E90F6" w14:textId="77777777" w:rsidR="00F94FF5" w:rsidRDefault="00F94FF5" w:rsidP="00601E30">
      <w:pPr>
        <w:spacing w:line="240" w:lineRule="auto"/>
        <w:rPr>
          <w:rFonts w:ascii="Poppins" w:hAnsi="Poppins" w:cs="Poppins"/>
        </w:rPr>
      </w:pPr>
    </w:p>
    <w:p w14:paraId="1B0AD30E" w14:textId="77777777" w:rsidR="00F94FF5" w:rsidRPr="00F94FF5" w:rsidRDefault="00F94FF5" w:rsidP="00F94FF5">
      <w:pPr>
        <w:pStyle w:val="Heading3"/>
        <w:rPr>
          <w:rFonts w:ascii="Poppins" w:hAnsi="Poppins" w:cs="Poppins"/>
          <w:color w:val="000000" w:themeColor="text1"/>
          <w:sz w:val="32"/>
          <w:szCs w:val="32"/>
        </w:rPr>
      </w:pPr>
      <w:r w:rsidRPr="00F94FF5">
        <w:rPr>
          <w:rFonts w:ascii="Poppins" w:hAnsi="Poppins" w:cs="Poppins"/>
          <w:color w:val="000000" w:themeColor="text1"/>
          <w:sz w:val="32"/>
          <w:szCs w:val="32"/>
        </w:rPr>
        <w:t>North East Ambulance Service clinical strategy:</w:t>
      </w:r>
    </w:p>
    <w:p w14:paraId="7C4F9B7B" w14:textId="77777777" w:rsidR="00F94FF5" w:rsidRPr="00F94FF5" w:rsidRDefault="00F94FF5" w:rsidP="00F94FF5">
      <w:pPr>
        <w:spacing w:line="240" w:lineRule="auto"/>
        <w:rPr>
          <w:rFonts w:ascii="Poppins" w:hAnsi="Poppins" w:cs="Poppins"/>
          <w:b/>
          <w:bCs/>
        </w:rPr>
      </w:pPr>
      <w:r w:rsidRPr="00F94FF5">
        <w:rPr>
          <w:rFonts w:ascii="Poppins" w:hAnsi="Poppins" w:cs="Poppins"/>
          <w:b/>
          <w:bCs/>
        </w:rPr>
        <w:t>Gathering Feedback to Improve NEAS Services</w:t>
      </w:r>
    </w:p>
    <w:p w14:paraId="0FEF7B86" w14:textId="59F65139" w:rsidR="003B287B" w:rsidRDefault="00F94FF5" w:rsidP="00F94FF5">
      <w:pPr>
        <w:spacing w:line="240" w:lineRule="auto"/>
        <w:rPr>
          <w:rFonts w:ascii="Poppins" w:hAnsi="Poppins" w:cs="Poppins"/>
        </w:rPr>
      </w:pPr>
      <w:r w:rsidRPr="00F94FF5">
        <w:rPr>
          <w:rFonts w:ascii="Poppins" w:hAnsi="Poppins" w:cs="Poppins"/>
        </w:rPr>
        <w:t>Over 1,700 people shared their valuable feedback. 12 Healthwatch</w:t>
      </w:r>
      <w:r w:rsidR="00965F7F">
        <w:rPr>
          <w:rFonts w:ascii="Poppins" w:hAnsi="Poppins" w:cs="Poppins"/>
        </w:rPr>
        <w:t xml:space="preserve"> </w:t>
      </w:r>
      <w:r w:rsidRPr="00F94FF5">
        <w:rPr>
          <w:rFonts w:ascii="Poppins" w:hAnsi="Poppins" w:cs="Poppins"/>
        </w:rPr>
        <w:t>groups in the North East, along with VONNE, engaged with the public and patients</w:t>
      </w:r>
      <w:r w:rsidR="00965F7F">
        <w:rPr>
          <w:rFonts w:ascii="Poppins" w:hAnsi="Poppins" w:cs="Poppins"/>
        </w:rPr>
        <w:t xml:space="preserve"> </w:t>
      </w:r>
      <w:r w:rsidRPr="00F94FF5">
        <w:rPr>
          <w:rFonts w:ascii="Poppins" w:hAnsi="Poppins" w:cs="Poppins"/>
        </w:rPr>
        <w:t>as part of the NEAS clinical strategy review. This work will be ongoing</w:t>
      </w:r>
      <w:r w:rsidR="00965F7F">
        <w:rPr>
          <w:rFonts w:ascii="Poppins" w:hAnsi="Poppins" w:cs="Poppins"/>
        </w:rPr>
        <w:t xml:space="preserve"> </w:t>
      </w:r>
      <w:r w:rsidRPr="00F94FF5">
        <w:rPr>
          <w:rFonts w:ascii="Poppins" w:hAnsi="Poppins" w:cs="Poppins"/>
        </w:rPr>
        <w:t>throughout</w:t>
      </w:r>
      <w:r w:rsidR="00965F7F">
        <w:rPr>
          <w:rFonts w:ascii="Poppins" w:hAnsi="Poppins" w:cs="Poppins"/>
        </w:rPr>
        <w:t xml:space="preserve"> </w:t>
      </w:r>
      <w:r w:rsidRPr="00F94FF5">
        <w:rPr>
          <w:rFonts w:ascii="Poppins" w:hAnsi="Poppins" w:cs="Poppins"/>
        </w:rPr>
        <w:t>2025-2026.</w:t>
      </w:r>
    </w:p>
    <w:p w14:paraId="5CD8E27B" w14:textId="77777777" w:rsidR="00FA1B06" w:rsidRDefault="00FA1B06" w:rsidP="00F94FF5">
      <w:pPr>
        <w:spacing w:line="240" w:lineRule="auto"/>
        <w:rPr>
          <w:rFonts w:ascii="Poppins" w:hAnsi="Poppins" w:cs="Poppins"/>
          <w:b/>
          <w:bCs/>
        </w:rPr>
      </w:pPr>
      <w:r w:rsidRPr="00FA1B06">
        <w:rPr>
          <w:rFonts w:ascii="Poppins" w:hAnsi="Poppins" w:cs="Poppins"/>
          <w:b/>
          <w:bCs/>
        </w:rPr>
        <w:t xml:space="preserve">Key Strengths: </w:t>
      </w:r>
    </w:p>
    <w:p w14:paraId="2C9BD196" w14:textId="77777777" w:rsidR="00FA1B06" w:rsidRPr="00FA1B06" w:rsidRDefault="00FA1B06" w:rsidP="00FA1B06">
      <w:pPr>
        <w:pStyle w:val="ListParagraph"/>
        <w:numPr>
          <w:ilvl w:val="0"/>
          <w:numId w:val="16"/>
        </w:numPr>
        <w:spacing w:line="240" w:lineRule="auto"/>
        <w:rPr>
          <w:rFonts w:ascii="Poppins" w:hAnsi="Poppins" w:cs="Poppins"/>
        </w:rPr>
      </w:pPr>
      <w:r w:rsidRPr="00FA1B06">
        <w:rPr>
          <w:rFonts w:ascii="Poppins" w:hAnsi="Poppins" w:cs="Poppins"/>
        </w:rPr>
        <w:t xml:space="preserve">Compassionate and professional staff </w:t>
      </w:r>
    </w:p>
    <w:p w14:paraId="425295C2" w14:textId="77777777" w:rsidR="00FA1B06" w:rsidRPr="00FA1B06" w:rsidRDefault="00FA1B06" w:rsidP="00FA1B06">
      <w:pPr>
        <w:pStyle w:val="ListParagraph"/>
        <w:numPr>
          <w:ilvl w:val="0"/>
          <w:numId w:val="16"/>
        </w:numPr>
        <w:spacing w:line="240" w:lineRule="auto"/>
        <w:rPr>
          <w:rFonts w:ascii="Poppins" w:hAnsi="Poppins" w:cs="Poppins"/>
        </w:rPr>
      </w:pPr>
      <w:r w:rsidRPr="00FA1B06">
        <w:rPr>
          <w:rFonts w:ascii="Poppins" w:hAnsi="Poppins" w:cs="Poppins"/>
        </w:rPr>
        <w:t>Community involvement</w:t>
      </w:r>
    </w:p>
    <w:p w14:paraId="68590C6A" w14:textId="77777777" w:rsidR="00FA1B06" w:rsidRPr="00FA1B06" w:rsidRDefault="00FA1B06" w:rsidP="00FA1B06">
      <w:pPr>
        <w:pStyle w:val="ListParagraph"/>
        <w:numPr>
          <w:ilvl w:val="0"/>
          <w:numId w:val="16"/>
        </w:numPr>
        <w:spacing w:line="240" w:lineRule="auto"/>
        <w:rPr>
          <w:rFonts w:ascii="Poppins" w:hAnsi="Poppins" w:cs="Poppins"/>
        </w:rPr>
      </w:pPr>
      <w:r w:rsidRPr="00FA1B06">
        <w:rPr>
          <w:rFonts w:ascii="Poppins" w:hAnsi="Poppins" w:cs="Poppins"/>
        </w:rPr>
        <w:t xml:space="preserve">Patient Transport Services </w:t>
      </w:r>
    </w:p>
    <w:p w14:paraId="40202005" w14:textId="75480E49" w:rsidR="00FA1B06" w:rsidRPr="00FA1B06" w:rsidRDefault="00FA1B06" w:rsidP="00FA1B06">
      <w:pPr>
        <w:pStyle w:val="ListParagraph"/>
        <w:numPr>
          <w:ilvl w:val="0"/>
          <w:numId w:val="16"/>
        </w:numPr>
        <w:spacing w:line="240" w:lineRule="auto"/>
        <w:rPr>
          <w:rFonts w:ascii="Poppins" w:hAnsi="Poppins" w:cs="Poppins"/>
        </w:rPr>
      </w:pPr>
      <w:r w:rsidRPr="00FA1B06">
        <w:rPr>
          <w:rFonts w:ascii="Poppins" w:hAnsi="Poppins" w:cs="Poppins"/>
        </w:rPr>
        <w:t>Effective emergency care</w:t>
      </w:r>
    </w:p>
    <w:p w14:paraId="65692AE8" w14:textId="77777777" w:rsidR="00FA1B06" w:rsidRPr="00FA1B06" w:rsidRDefault="00FA1B06" w:rsidP="00F94FF5">
      <w:pPr>
        <w:spacing w:line="240" w:lineRule="auto"/>
        <w:rPr>
          <w:rFonts w:ascii="Poppins" w:hAnsi="Poppins" w:cs="Poppins"/>
        </w:rPr>
      </w:pPr>
    </w:p>
    <w:p w14:paraId="5BA2B8B0" w14:textId="241F0814" w:rsidR="00FA1B06" w:rsidRPr="00FA1B06" w:rsidRDefault="00FA1B06" w:rsidP="00F94FF5">
      <w:pPr>
        <w:spacing w:line="240" w:lineRule="auto"/>
        <w:rPr>
          <w:rFonts w:ascii="Poppins" w:hAnsi="Poppins" w:cs="Poppins"/>
        </w:rPr>
      </w:pPr>
      <w:r w:rsidRPr="00FA1B06">
        <w:rPr>
          <w:rFonts w:ascii="Poppins" w:hAnsi="Poppins" w:cs="Poppins"/>
        </w:rPr>
        <w:t>Areas for Improvement:</w:t>
      </w:r>
    </w:p>
    <w:p w14:paraId="3032D4EA" w14:textId="6E822D38" w:rsidR="00181BA9" w:rsidRDefault="00181BA9" w:rsidP="00FA1B06">
      <w:pPr>
        <w:pStyle w:val="ListParagraph"/>
        <w:numPr>
          <w:ilvl w:val="0"/>
          <w:numId w:val="18"/>
        </w:numPr>
        <w:spacing w:line="240" w:lineRule="auto"/>
        <w:rPr>
          <w:rFonts w:ascii="Poppins" w:hAnsi="Poppins" w:cs="Poppins"/>
        </w:rPr>
      </w:pPr>
      <w:r>
        <w:rPr>
          <w:rFonts w:ascii="Poppins" w:hAnsi="Poppins" w:cs="Poppins"/>
        </w:rPr>
        <w:t>Response times</w:t>
      </w:r>
    </w:p>
    <w:p w14:paraId="6309F68D" w14:textId="7C1B2B61" w:rsidR="00181BA9" w:rsidRDefault="00181BA9" w:rsidP="00FA1B06">
      <w:pPr>
        <w:pStyle w:val="ListParagraph"/>
        <w:numPr>
          <w:ilvl w:val="0"/>
          <w:numId w:val="18"/>
        </w:numPr>
        <w:spacing w:line="240" w:lineRule="auto"/>
        <w:rPr>
          <w:rFonts w:ascii="Poppins" w:hAnsi="Poppins" w:cs="Poppins"/>
        </w:rPr>
      </w:pPr>
      <w:r>
        <w:rPr>
          <w:rFonts w:ascii="Poppins" w:hAnsi="Poppins" w:cs="Poppins"/>
        </w:rPr>
        <w:t>Mental health support</w:t>
      </w:r>
    </w:p>
    <w:p w14:paraId="3245AAF6" w14:textId="44176E31" w:rsidR="00181BA9" w:rsidRDefault="00181BA9" w:rsidP="00FA1B06">
      <w:pPr>
        <w:pStyle w:val="ListParagraph"/>
        <w:numPr>
          <w:ilvl w:val="0"/>
          <w:numId w:val="18"/>
        </w:numPr>
        <w:spacing w:line="240" w:lineRule="auto"/>
        <w:rPr>
          <w:rFonts w:ascii="Poppins" w:hAnsi="Poppins" w:cs="Poppins"/>
        </w:rPr>
      </w:pPr>
      <w:r>
        <w:rPr>
          <w:rFonts w:ascii="Poppins" w:hAnsi="Poppins" w:cs="Poppins"/>
        </w:rPr>
        <w:t>Communication transparency</w:t>
      </w:r>
    </w:p>
    <w:p w14:paraId="2A615B0E" w14:textId="73EEEE24" w:rsidR="00181BA9" w:rsidRDefault="00FA1B06" w:rsidP="00FA1B06">
      <w:pPr>
        <w:pStyle w:val="ListParagraph"/>
        <w:numPr>
          <w:ilvl w:val="0"/>
          <w:numId w:val="18"/>
        </w:numPr>
        <w:spacing w:line="240" w:lineRule="auto"/>
        <w:rPr>
          <w:rFonts w:ascii="Poppins" w:hAnsi="Poppins" w:cs="Poppins"/>
        </w:rPr>
      </w:pPr>
      <w:r w:rsidRPr="00FA1B06">
        <w:rPr>
          <w:rFonts w:ascii="Poppins" w:hAnsi="Poppins" w:cs="Poppins"/>
        </w:rPr>
        <w:t xml:space="preserve">Resource and staffing limitation </w:t>
      </w:r>
    </w:p>
    <w:p w14:paraId="1DB8330A" w14:textId="750A6213" w:rsidR="00FA1B06" w:rsidRPr="00181BA9" w:rsidRDefault="00FA1B06" w:rsidP="00FA1B06">
      <w:pPr>
        <w:pStyle w:val="ListParagraph"/>
        <w:numPr>
          <w:ilvl w:val="0"/>
          <w:numId w:val="18"/>
        </w:numPr>
        <w:spacing w:line="240" w:lineRule="auto"/>
        <w:rPr>
          <w:rFonts w:ascii="Poppins" w:hAnsi="Poppins" w:cs="Poppins"/>
        </w:rPr>
      </w:pPr>
      <w:r w:rsidRPr="00181BA9">
        <w:rPr>
          <w:rFonts w:ascii="Poppins" w:hAnsi="Poppins" w:cs="Poppins"/>
        </w:rPr>
        <w:t>Coordination with other services</w:t>
      </w:r>
    </w:p>
    <w:p w14:paraId="1877F377" w14:textId="77777777" w:rsidR="00FA1B06" w:rsidRPr="00FA1B06" w:rsidRDefault="00FA1B06" w:rsidP="00FA1B06">
      <w:pPr>
        <w:spacing w:line="240" w:lineRule="auto"/>
        <w:rPr>
          <w:rFonts w:ascii="Poppins" w:hAnsi="Poppins" w:cs="Poppins"/>
          <w:b/>
          <w:bCs/>
        </w:rPr>
      </w:pPr>
    </w:p>
    <w:p w14:paraId="70684C6A" w14:textId="77777777" w:rsidR="00AB5F69" w:rsidRPr="00AB5F69" w:rsidRDefault="00561238" w:rsidP="00AB5F69">
      <w:pPr>
        <w:pStyle w:val="Heading3"/>
        <w:rPr>
          <w:rFonts w:ascii="Poppins" w:hAnsi="Poppins" w:cs="Poppins"/>
          <w:color w:val="000000" w:themeColor="text1"/>
          <w:sz w:val="32"/>
          <w:szCs w:val="32"/>
        </w:rPr>
      </w:pPr>
      <w:r w:rsidRPr="00AB5F69">
        <w:rPr>
          <w:rFonts w:ascii="Poppins" w:hAnsi="Poppins" w:cs="Poppins"/>
          <w:color w:val="000000" w:themeColor="text1"/>
          <w:sz w:val="32"/>
          <w:szCs w:val="32"/>
        </w:rPr>
        <w:t>Raising Voices Together:</w:t>
      </w:r>
    </w:p>
    <w:p w14:paraId="33FE482C" w14:textId="1CEA49E6" w:rsidR="00AB5F69" w:rsidRPr="00AB5F69" w:rsidRDefault="00AB5F69" w:rsidP="00AB5F69">
      <w:pPr>
        <w:spacing w:line="240" w:lineRule="auto"/>
        <w:rPr>
          <w:rFonts w:ascii="Poppins" w:hAnsi="Poppins" w:cs="Poppins"/>
        </w:rPr>
      </w:pPr>
      <w:r w:rsidRPr="00AB5F69">
        <w:rPr>
          <w:rFonts w:ascii="Poppins" w:hAnsi="Poppins" w:cs="Poppins"/>
        </w:rPr>
        <w:t>To showcase the work carried out by the NENC Healthwatch network, all 14 local</w:t>
      </w:r>
      <w:r w:rsidR="00965F7F">
        <w:rPr>
          <w:rFonts w:ascii="Poppins" w:hAnsi="Poppins" w:cs="Poppins"/>
        </w:rPr>
        <w:t xml:space="preserve"> </w:t>
      </w:r>
      <w:r w:rsidRPr="00AB5F69">
        <w:rPr>
          <w:rFonts w:ascii="Poppins" w:hAnsi="Poppins" w:cs="Poppins"/>
        </w:rPr>
        <w:t>Healthwatch came together. We shared experiences and learning, highlighting</w:t>
      </w:r>
      <w:r w:rsidR="00965F7F">
        <w:rPr>
          <w:rFonts w:ascii="Poppins" w:hAnsi="Poppins" w:cs="Poppins"/>
        </w:rPr>
        <w:t xml:space="preserve"> </w:t>
      </w:r>
      <w:r w:rsidRPr="00AB5F69">
        <w:rPr>
          <w:rFonts w:ascii="Poppins" w:hAnsi="Poppins" w:cs="Poppins"/>
        </w:rPr>
        <w:t>how local engagement has made an impact both regionally and nationally.</w:t>
      </w:r>
    </w:p>
    <w:p w14:paraId="5AD35152" w14:textId="2825DB4D" w:rsidR="00AB5F69" w:rsidRPr="00AB5F69" w:rsidRDefault="00AB5F69" w:rsidP="00AB5F69">
      <w:pPr>
        <w:spacing w:line="240" w:lineRule="auto"/>
        <w:rPr>
          <w:rFonts w:ascii="Poppins" w:hAnsi="Poppins" w:cs="Poppins"/>
        </w:rPr>
      </w:pPr>
      <w:r w:rsidRPr="00AB5F69">
        <w:rPr>
          <w:rFonts w:ascii="Poppins" w:hAnsi="Poppins" w:cs="Poppins"/>
        </w:rPr>
        <w:t>This gathering helped strengthen relationships, with a commitment to continue</w:t>
      </w:r>
      <w:r w:rsidR="00965F7F">
        <w:rPr>
          <w:rFonts w:ascii="Poppins" w:hAnsi="Poppins" w:cs="Poppins"/>
        </w:rPr>
        <w:t xml:space="preserve"> </w:t>
      </w:r>
      <w:r w:rsidRPr="00AB5F69">
        <w:rPr>
          <w:rFonts w:ascii="Poppins" w:hAnsi="Poppins" w:cs="Poppins"/>
        </w:rPr>
        <w:t>collaborative efforts.</w:t>
      </w:r>
      <w:r w:rsidR="00965F7F">
        <w:rPr>
          <w:rFonts w:ascii="Poppins" w:hAnsi="Poppins" w:cs="Poppins"/>
        </w:rPr>
        <w:t xml:space="preserve"> </w:t>
      </w:r>
      <w:r w:rsidRPr="00AB5F69">
        <w:rPr>
          <w:rFonts w:ascii="Poppins" w:hAnsi="Poppins" w:cs="Poppins"/>
        </w:rPr>
        <w:t xml:space="preserve">Claire Riley, Chief Corporate Services Officer, </w:t>
      </w:r>
      <w:r w:rsidRPr="00AB5F69">
        <w:rPr>
          <w:rFonts w:ascii="Poppins" w:hAnsi="Poppins" w:cs="Poppins"/>
        </w:rPr>
        <w:lastRenderedPageBreak/>
        <w:t>emphasized that our efforts have</w:t>
      </w:r>
      <w:r w:rsidR="00965F7F">
        <w:rPr>
          <w:rFonts w:ascii="Poppins" w:hAnsi="Poppins" w:cs="Poppins"/>
        </w:rPr>
        <w:t xml:space="preserve"> </w:t>
      </w:r>
      <w:r w:rsidRPr="00AB5F69">
        <w:rPr>
          <w:rFonts w:ascii="Poppins" w:hAnsi="Poppins" w:cs="Poppins"/>
        </w:rPr>
        <w:t>ensured that citizen voices are embedded within the ICB at every level of</w:t>
      </w:r>
      <w:r w:rsidR="00965F7F">
        <w:rPr>
          <w:rFonts w:ascii="Poppins" w:hAnsi="Poppins" w:cs="Poppins"/>
        </w:rPr>
        <w:t xml:space="preserve"> </w:t>
      </w:r>
      <w:r w:rsidRPr="00AB5F69">
        <w:rPr>
          <w:rFonts w:ascii="Poppins" w:hAnsi="Poppins" w:cs="Poppins"/>
        </w:rPr>
        <w:t>decision-making. She stressed the importance of involving and engaging with</w:t>
      </w:r>
      <w:r w:rsidR="00965F7F">
        <w:rPr>
          <w:rFonts w:ascii="Poppins" w:hAnsi="Poppins" w:cs="Poppins"/>
        </w:rPr>
        <w:t xml:space="preserve"> </w:t>
      </w:r>
      <w:r w:rsidRPr="00AB5F69">
        <w:rPr>
          <w:rFonts w:ascii="Poppins" w:hAnsi="Poppins" w:cs="Poppins"/>
        </w:rPr>
        <w:t>communities in any changes and developments. Claire also highlighted the</w:t>
      </w:r>
      <w:r w:rsidR="00965F7F">
        <w:rPr>
          <w:rFonts w:ascii="Poppins" w:hAnsi="Poppins" w:cs="Poppins"/>
        </w:rPr>
        <w:t xml:space="preserve"> </w:t>
      </w:r>
      <w:r w:rsidRPr="00AB5F69">
        <w:rPr>
          <w:rFonts w:ascii="Poppins" w:hAnsi="Poppins" w:cs="Poppins"/>
        </w:rPr>
        <w:t>need for consistent, long-term funding to build on our success and ensure</w:t>
      </w:r>
      <w:r w:rsidR="00965F7F">
        <w:rPr>
          <w:rFonts w:ascii="Poppins" w:hAnsi="Poppins" w:cs="Poppins"/>
        </w:rPr>
        <w:t xml:space="preserve"> </w:t>
      </w:r>
      <w:r w:rsidRPr="00AB5F69">
        <w:rPr>
          <w:rFonts w:ascii="Poppins" w:hAnsi="Poppins" w:cs="Poppins"/>
        </w:rPr>
        <w:t>people's voices are heard and acted upon.</w:t>
      </w:r>
    </w:p>
    <w:p w14:paraId="319B6153" w14:textId="431D8316" w:rsidR="007F7B6F" w:rsidRPr="00F509EF" w:rsidRDefault="00AB5F69" w:rsidP="00D67AAB">
      <w:pPr>
        <w:spacing w:line="240" w:lineRule="auto"/>
        <w:rPr>
          <w:rFonts w:ascii="Poppins" w:hAnsi="Poppins" w:cs="Poppins"/>
        </w:rPr>
      </w:pPr>
      <w:r w:rsidRPr="00AB5F69">
        <w:rPr>
          <w:rFonts w:ascii="Poppins" w:hAnsi="Poppins" w:cs="Poppins"/>
        </w:rPr>
        <w:t>Chris McCann, Deputy CEO of Healthwatch England, supported Claire's views on</w:t>
      </w:r>
      <w:r w:rsidR="00965F7F">
        <w:rPr>
          <w:rFonts w:ascii="Poppins" w:hAnsi="Poppins" w:cs="Poppins"/>
        </w:rPr>
        <w:t xml:space="preserve"> </w:t>
      </w:r>
      <w:r w:rsidRPr="00AB5F69">
        <w:rPr>
          <w:rFonts w:ascii="Poppins" w:hAnsi="Poppins" w:cs="Poppins"/>
        </w:rPr>
        <w:t>the power of the network. He expressed the ambition for Healthwatch nationally</w:t>
      </w:r>
      <w:r w:rsidR="00965F7F">
        <w:rPr>
          <w:rFonts w:ascii="Poppins" w:hAnsi="Poppins" w:cs="Poppins"/>
        </w:rPr>
        <w:t xml:space="preserve"> </w:t>
      </w:r>
      <w:r w:rsidRPr="00AB5F69">
        <w:rPr>
          <w:rFonts w:ascii="Poppins" w:hAnsi="Poppins" w:cs="Poppins"/>
        </w:rPr>
        <w:t>to develop</w:t>
      </w:r>
      <w:r w:rsidR="00D67AAB">
        <w:rPr>
          <w:rFonts w:ascii="Poppins" w:hAnsi="Poppins" w:cs="Poppins"/>
        </w:rPr>
        <w:t xml:space="preserve"> </w:t>
      </w:r>
      <w:r w:rsidR="00D67AAB" w:rsidRPr="00D67AAB">
        <w:rPr>
          <w:rFonts w:ascii="Poppins" w:hAnsi="Poppins" w:cs="Poppins"/>
        </w:rPr>
        <w:t>strong systems of work, using NENC Healthwatch as a model for best</w:t>
      </w:r>
      <w:r w:rsidR="00D67AAB">
        <w:rPr>
          <w:rFonts w:ascii="Poppins" w:hAnsi="Poppins" w:cs="Poppins"/>
        </w:rPr>
        <w:t xml:space="preserve"> </w:t>
      </w:r>
      <w:r w:rsidR="00D67AAB" w:rsidRPr="00D67AAB">
        <w:rPr>
          <w:rFonts w:ascii="Poppins" w:hAnsi="Poppins" w:cs="Poppins"/>
        </w:rPr>
        <w:t>practice.</w:t>
      </w:r>
      <w:r w:rsidR="007F7B6F" w:rsidRPr="001D3E94">
        <w:rPr>
          <w:rFonts w:ascii="Poppins" w:hAnsi="Poppins" w:cs="Poppins"/>
        </w:rPr>
        <w:br w:type="page"/>
      </w:r>
    </w:p>
    <w:p w14:paraId="53B16517" w14:textId="77777777" w:rsidR="007F7B6F" w:rsidRPr="00CB3909" w:rsidRDefault="007F7B6F" w:rsidP="007F7B6F">
      <w:pPr>
        <w:pStyle w:val="Heading2"/>
        <w:numPr>
          <w:ilvl w:val="0"/>
          <w:numId w:val="2"/>
        </w:numPr>
        <w:rPr>
          <w:rFonts w:ascii="Poppins" w:hAnsi="Poppins" w:cs="Poppins"/>
          <w:b/>
          <w:bCs/>
          <w:color w:val="auto"/>
          <w:sz w:val="28"/>
          <w:szCs w:val="28"/>
        </w:rPr>
      </w:pPr>
      <w:r w:rsidRPr="00CB3909">
        <w:rPr>
          <w:rFonts w:ascii="Poppins" w:hAnsi="Poppins" w:cs="Poppins"/>
          <w:b/>
          <w:bCs/>
          <w:color w:val="auto"/>
          <w:sz w:val="28"/>
          <w:szCs w:val="28"/>
        </w:rPr>
        <w:lastRenderedPageBreak/>
        <w:t xml:space="preserve"> </w:t>
      </w:r>
      <w:r w:rsidR="009F4785" w:rsidRPr="00CB3909">
        <w:rPr>
          <w:rFonts w:ascii="Poppins" w:hAnsi="Poppins" w:cs="Poppins"/>
          <w:b/>
          <w:bCs/>
          <w:color w:val="auto"/>
          <w:sz w:val="28"/>
          <w:szCs w:val="28"/>
        </w:rPr>
        <w:t>Finance and future priorities</w:t>
      </w:r>
    </w:p>
    <w:p w14:paraId="7C59C728" w14:textId="319FB580" w:rsidR="0042011B" w:rsidRPr="00D67AAB" w:rsidRDefault="00AB5F69" w:rsidP="00AB5F69">
      <w:pPr>
        <w:rPr>
          <w:rFonts w:ascii="Poppins" w:hAnsi="Poppins" w:cs="Poppins"/>
        </w:rPr>
      </w:pPr>
      <w:r w:rsidRPr="00AB5F69">
        <w:rPr>
          <w:rFonts w:ascii="Poppins" w:hAnsi="Poppins" w:cs="Poppins"/>
        </w:rPr>
        <w:t>Healthwatch Gateshead receive funding Gateshead Council under the</w:t>
      </w:r>
      <w:r w:rsidR="00D67AAB">
        <w:rPr>
          <w:rFonts w:ascii="Poppins" w:hAnsi="Poppins" w:cs="Poppins"/>
        </w:rPr>
        <w:t xml:space="preserve"> </w:t>
      </w:r>
      <w:r w:rsidRPr="00AB5F69">
        <w:rPr>
          <w:rFonts w:ascii="Poppins" w:hAnsi="Poppins" w:cs="Poppins"/>
        </w:rPr>
        <w:t>Health and Social Care Act 2012 to help us do our work.</w:t>
      </w:r>
      <w:r w:rsidR="00D67AAB">
        <w:rPr>
          <w:rFonts w:ascii="Poppins" w:hAnsi="Poppins" w:cs="Poppins"/>
        </w:rPr>
        <w:br/>
      </w:r>
    </w:p>
    <w:p w14:paraId="36B0AE1F" w14:textId="77777777" w:rsidR="0042011B" w:rsidRPr="0042011B" w:rsidRDefault="0042011B" w:rsidP="0042011B">
      <w:pPr>
        <w:pStyle w:val="Heading3"/>
        <w:rPr>
          <w:rFonts w:ascii="Poppins" w:hAnsi="Poppins" w:cs="Poppins"/>
          <w:color w:val="000000" w:themeColor="text1"/>
          <w:sz w:val="32"/>
          <w:szCs w:val="32"/>
        </w:rPr>
      </w:pPr>
      <w:r w:rsidRPr="0042011B">
        <w:rPr>
          <w:rFonts w:ascii="Poppins" w:hAnsi="Poppins" w:cs="Poppins"/>
          <w:color w:val="000000" w:themeColor="text1"/>
          <w:sz w:val="32"/>
          <w:szCs w:val="32"/>
        </w:rPr>
        <w:t>Our income and expenditure:</w:t>
      </w:r>
    </w:p>
    <w:p w14:paraId="427A5728" w14:textId="645F6E16" w:rsidR="00D67AAB" w:rsidRDefault="00AB5F69" w:rsidP="00AB5F69">
      <w:pPr>
        <w:rPr>
          <w:rFonts w:ascii="Poppins" w:hAnsi="Poppins" w:cs="Poppins"/>
        </w:rPr>
      </w:pPr>
      <w:r w:rsidRPr="00AB5F69">
        <w:rPr>
          <w:rFonts w:ascii="Poppins" w:hAnsi="Poppins" w:cs="Poppins"/>
        </w:rPr>
        <w:t>Income</w:t>
      </w:r>
      <w:r w:rsidR="00D67AAB">
        <w:rPr>
          <w:rFonts w:ascii="Poppins" w:hAnsi="Poppins" w:cs="Poppins"/>
        </w:rPr>
        <w:t>:</w:t>
      </w:r>
    </w:p>
    <w:p w14:paraId="27FDBFC3" w14:textId="77777777" w:rsidR="00D67AAB" w:rsidRDefault="00D67AAB" w:rsidP="00D67AAB">
      <w:pPr>
        <w:pStyle w:val="ListParagraph"/>
        <w:numPr>
          <w:ilvl w:val="0"/>
          <w:numId w:val="24"/>
        </w:numPr>
        <w:rPr>
          <w:rFonts w:ascii="Poppins" w:hAnsi="Poppins" w:cs="Poppins"/>
        </w:rPr>
      </w:pPr>
      <w:r w:rsidRPr="00AB5F69">
        <w:rPr>
          <w:rFonts w:ascii="Poppins" w:hAnsi="Poppins" w:cs="Poppins"/>
        </w:rPr>
        <w:t>Gateshead Council £140,250</w:t>
      </w:r>
    </w:p>
    <w:p w14:paraId="3710509A" w14:textId="6183760A" w:rsidR="00D67AAB" w:rsidRDefault="00D67AAB" w:rsidP="00D67AAB">
      <w:pPr>
        <w:pStyle w:val="ListParagraph"/>
        <w:numPr>
          <w:ilvl w:val="0"/>
          <w:numId w:val="24"/>
        </w:numPr>
        <w:rPr>
          <w:rFonts w:ascii="Poppins" w:hAnsi="Poppins" w:cs="Poppins"/>
        </w:rPr>
      </w:pPr>
      <w:r w:rsidRPr="00D67AAB">
        <w:rPr>
          <w:rFonts w:ascii="Poppins" w:hAnsi="Poppins" w:cs="Poppins"/>
        </w:rPr>
        <w:t>Integrated Care</w:t>
      </w:r>
      <w:r>
        <w:rPr>
          <w:rFonts w:ascii="Poppins" w:hAnsi="Poppins" w:cs="Poppins"/>
        </w:rPr>
        <w:t xml:space="preserve"> </w:t>
      </w:r>
      <w:r w:rsidRPr="00D67AAB">
        <w:rPr>
          <w:rFonts w:ascii="Poppins" w:hAnsi="Poppins" w:cs="Poppins"/>
        </w:rPr>
        <w:t>Board</w:t>
      </w:r>
      <w:r>
        <w:rPr>
          <w:rFonts w:ascii="Poppins" w:hAnsi="Poppins" w:cs="Poppins"/>
        </w:rPr>
        <w:t xml:space="preserve"> </w:t>
      </w:r>
      <w:r w:rsidRPr="00D67AAB">
        <w:rPr>
          <w:rFonts w:ascii="Poppins" w:hAnsi="Poppins" w:cs="Poppins"/>
        </w:rPr>
        <w:t>£9,500</w:t>
      </w:r>
    </w:p>
    <w:p w14:paraId="3AAFB9CF" w14:textId="71BEA49D" w:rsidR="00D67AAB" w:rsidRPr="00D67AAB" w:rsidRDefault="00D67AAB" w:rsidP="00D67AAB">
      <w:pPr>
        <w:pStyle w:val="ListParagraph"/>
        <w:numPr>
          <w:ilvl w:val="0"/>
          <w:numId w:val="24"/>
        </w:numPr>
        <w:rPr>
          <w:rFonts w:ascii="Poppins" w:hAnsi="Poppins" w:cs="Poppins"/>
          <w:b/>
          <w:bCs/>
        </w:rPr>
      </w:pPr>
      <w:r w:rsidRPr="00D67AAB">
        <w:rPr>
          <w:rFonts w:ascii="Poppins" w:hAnsi="Poppins" w:cs="Poppins"/>
          <w:b/>
          <w:bCs/>
        </w:rPr>
        <w:t xml:space="preserve">Total income: </w:t>
      </w:r>
      <w:r w:rsidRPr="00AB5F69">
        <w:rPr>
          <w:rFonts w:ascii="Poppins" w:hAnsi="Poppins" w:cs="Poppins"/>
          <w:b/>
          <w:bCs/>
        </w:rPr>
        <w:t>£149,750</w:t>
      </w:r>
    </w:p>
    <w:p w14:paraId="25CFAED1" w14:textId="77777777" w:rsidR="00D67AAB" w:rsidRDefault="00D67AAB" w:rsidP="00D67AAB">
      <w:pPr>
        <w:rPr>
          <w:rFonts w:ascii="Poppins" w:hAnsi="Poppins" w:cs="Poppins"/>
        </w:rPr>
      </w:pPr>
    </w:p>
    <w:p w14:paraId="5903279B" w14:textId="20B2D8F6" w:rsidR="00D67AAB" w:rsidRDefault="00D67AAB" w:rsidP="00D67AAB">
      <w:pPr>
        <w:rPr>
          <w:rFonts w:ascii="Poppins" w:hAnsi="Poppins" w:cs="Poppins"/>
        </w:rPr>
      </w:pPr>
      <w:r>
        <w:rPr>
          <w:rFonts w:ascii="Poppins" w:hAnsi="Poppins" w:cs="Poppins"/>
        </w:rPr>
        <w:t>Expenditure:</w:t>
      </w:r>
    </w:p>
    <w:p w14:paraId="5458B41E" w14:textId="77777777" w:rsidR="00D67AAB" w:rsidRDefault="00AB5F69" w:rsidP="00AB5F69">
      <w:pPr>
        <w:pStyle w:val="ListParagraph"/>
        <w:numPr>
          <w:ilvl w:val="0"/>
          <w:numId w:val="25"/>
        </w:numPr>
        <w:rPr>
          <w:rFonts w:ascii="Poppins" w:hAnsi="Poppins" w:cs="Poppins"/>
        </w:rPr>
      </w:pPr>
      <w:r w:rsidRPr="00D67AAB">
        <w:rPr>
          <w:rFonts w:ascii="Poppins" w:hAnsi="Poppins" w:cs="Poppins"/>
        </w:rPr>
        <w:t>Expenditure on pay £151,885</w:t>
      </w:r>
    </w:p>
    <w:p w14:paraId="09EF953E" w14:textId="77777777" w:rsidR="00D67AAB" w:rsidRDefault="00AB5F69" w:rsidP="00AB5F69">
      <w:pPr>
        <w:pStyle w:val="ListParagraph"/>
        <w:numPr>
          <w:ilvl w:val="0"/>
          <w:numId w:val="25"/>
        </w:numPr>
        <w:rPr>
          <w:rFonts w:ascii="Poppins" w:hAnsi="Poppins" w:cs="Poppins"/>
        </w:rPr>
      </w:pPr>
      <w:r w:rsidRPr="00D67AAB">
        <w:rPr>
          <w:rFonts w:ascii="Poppins" w:hAnsi="Poppins" w:cs="Poppins"/>
        </w:rPr>
        <w:t>Non-pay</w:t>
      </w:r>
      <w:r w:rsidR="00D67AAB">
        <w:rPr>
          <w:rFonts w:ascii="Poppins" w:hAnsi="Poppins" w:cs="Poppins"/>
        </w:rPr>
        <w:t xml:space="preserve"> </w:t>
      </w:r>
      <w:r w:rsidRPr="00D67AAB">
        <w:rPr>
          <w:rFonts w:ascii="Poppins" w:hAnsi="Poppins" w:cs="Poppins"/>
        </w:rPr>
        <w:t>expenditure</w:t>
      </w:r>
      <w:r w:rsidR="00D67AAB">
        <w:rPr>
          <w:rFonts w:ascii="Poppins" w:hAnsi="Poppins" w:cs="Poppins"/>
        </w:rPr>
        <w:t xml:space="preserve"> </w:t>
      </w:r>
      <w:r w:rsidRPr="00D67AAB">
        <w:rPr>
          <w:rFonts w:ascii="Poppins" w:hAnsi="Poppins" w:cs="Poppins"/>
        </w:rPr>
        <w:t>£1,618</w:t>
      </w:r>
    </w:p>
    <w:p w14:paraId="5E87EEE1" w14:textId="77777777" w:rsidR="00D67AAB" w:rsidRDefault="00AB5F69" w:rsidP="00AB5F69">
      <w:pPr>
        <w:pStyle w:val="ListParagraph"/>
        <w:numPr>
          <w:ilvl w:val="0"/>
          <w:numId w:val="25"/>
        </w:numPr>
        <w:rPr>
          <w:rFonts w:ascii="Poppins" w:hAnsi="Poppins" w:cs="Poppins"/>
        </w:rPr>
      </w:pPr>
      <w:r w:rsidRPr="00D67AAB">
        <w:rPr>
          <w:rFonts w:ascii="Poppins" w:hAnsi="Poppins" w:cs="Poppins"/>
        </w:rPr>
        <w:t>Office and</w:t>
      </w:r>
      <w:r w:rsidR="00D67AAB">
        <w:rPr>
          <w:rFonts w:ascii="Poppins" w:hAnsi="Poppins" w:cs="Poppins"/>
        </w:rPr>
        <w:t xml:space="preserve"> </w:t>
      </w:r>
      <w:r w:rsidRPr="00D67AAB">
        <w:rPr>
          <w:rFonts w:ascii="Poppins" w:hAnsi="Poppins" w:cs="Poppins"/>
        </w:rPr>
        <w:t>management fee</w:t>
      </w:r>
      <w:r w:rsidR="00D67AAB">
        <w:rPr>
          <w:rFonts w:ascii="Poppins" w:hAnsi="Poppins" w:cs="Poppins"/>
        </w:rPr>
        <w:t xml:space="preserve"> </w:t>
      </w:r>
      <w:r w:rsidRPr="00D67AAB">
        <w:rPr>
          <w:rFonts w:ascii="Poppins" w:hAnsi="Poppins" w:cs="Poppins"/>
        </w:rPr>
        <w:t>£34,319</w:t>
      </w:r>
    </w:p>
    <w:p w14:paraId="1E7E7D21" w14:textId="711C1CC0" w:rsidR="00AB5F69" w:rsidRPr="00D67AAB" w:rsidRDefault="00AB5F69" w:rsidP="00AB5F69">
      <w:pPr>
        <w:pStyle w:val="ListParagraph"/>
        <w:numPr>
          <w:ilvl w:val="0"/>
          <w:numId w:val="25"/>
        </w:numPr>
        <w:rPr>
          <w:rFonts w:ascii="Poppins" w:hAnsi="Poppins" w:cs="Poppins"/>
          <w:b/>
          <w:bCs/>
        </w:rPr>
      </w:pPr>
      <w:r w:rsidRPr="00D67AAB">
        <w:rPr>
          <w:rFonts w:ascii="Poppins" w:hAnsi="Poppins" w:cs="Poppins"/>
          <w:b/>
          <w:bCs/>
        </w:rPr>
        <w:t>Total Expenditure £187,822</w:t>
      </w:r>
    </w:p>
    <w:p w14:paraId="60F1C8C9" w14:textId="77777777" w:rsidR="0042011B" w:rsidRPr="0042011B" w:rsidRDefault="0042011B" w:rsidP="00AB5F69">
      <w:pPr>
        <w:rPr>
          <w:rFonts w:ascii="Poppins" w:hAnsi="Poppins" w:cs="Poppins"/>
        </w:rPr>
      </w:pPr>
    </w:p>
    <w:p w14:paraId="32FE804E" w14:textId="74680A6B" w:rsidR="0042011B" w:rsidRDefault="00AB5F69" w:rsidP="00D67AAB">
      <w:pPr>
        <w:spacing w:line="240" w:lineRule="auto"/>
        <w:rPr>
          <w:rFonts w:ascii="Poppins" w:hAnsi="Poppins" w:cs="Poppins"/>
        </w:rPr>
      </w:pPr>
      <w:r w:rsidRPr="00AB5F69">
        <w:rPr>
          <w:rFonts w:ascii="Poppins" w:hAnsi="Poppins" w:cs="Poppins"/>
        </w:rPr>
        <w:t>Tell Us North CIC (host organisation for Healthwatch Gateshead) have agreed</w:t>
      </w:r>
      <w:r w:rsidR="00D67AAB">
        <w:rPr>
          <w:rFonts w:ascii="Poppins" w:hAnsi="Poppins" w:cs="Poppins"/>
        </w:rPr>
        <w:t xml:space="preserve"> </w:t>
      </w:r>
      <w:r w:rsidRPr="00AB5F69">
        <w:rPr>
          <w:rFonts w:ascii="Poppins" w:hAnsi="Poppins" w:cs="Poppins"/>
        </w:rPr>
        <w:t>to spend reserve monies to increase the capacity of the Healthwatch</w:t>
      </w:r>
      <w:r w:rsidR="00D67AAB">
        <w:rPr>
          <w:rFonts w:ascii="Poppins" w:hAnsi="Poppins" w:cs="Poppins"/>
        </w:rPr>
        <w:t xml:space="preserve"> </w:t>
      </w:r>
      <w:r w:rsidRPr="00AB5F69">
        <w:rPr>
          <w:rFonts w:ascii="Poppins" w:hAnsi="Poppins" w:cs="Poppins"/>
        </w:rPr>
        <w:t>Gateshead staff team. This is in the form of additional roles, Research and</w:t>
      </w:r>
      <w:r w:rsidR="00D67AAB">
        <w:rPr>
          <w:rFonts w:ascii="Poppins" w:hAnsi="Poppins" w:cs="Poppins"/>
        </w:rPr>
        <w:t xml:space="preserve"> </w:t>
      </w:r>
      <w:r w:rsidRPr="00AB5F69">
        <w:rPr>
          <w:rFonts w:ascii="Poppins" w:hAnsi="Poppins" w:cs="Poppins"/>
        </w:rPr>
        <w:t>Data Officer and Enter and View Officer to support the development of the</w:t>
      </w:r>
      <w:r w:rsidR="00D67AAB">
        <w:rPr>
          <w:rFonts w:ascii="Poppins" w:hAnsi="Poppins" w:cs="Poppins"/>
        </w:rPr>
        <w:t xml:space="preserve"> </w:t>
      </w:r>
      <w:r w:rsidRPr="00AB5F69">
        <w:rPr>
          <w:rFonts w:ascii="Poppins" w:hAnsi="Poppins" w:cs="Poppins"/>
        </w:rPr>
        <w:t>Healthwatch Gateshead Services. This money from Tell Us North CIC covers</w:t>
      </w:r>
      <w:r w:rsidR="00D67AAB">
        <w:rPr>
          <w:rFonts w:ascii="Poppins" w:hAnsi="Poppins" w:cs="Poppins"/>
        </w:rPr>
        <w:t xml:space="preserve"> </w:t>
      </w:r>
      <w:r w:rsidRPr="0042011B">
        <w:rPr>
          <w:rFonts w:ascii="Poppins" w:hAnsi="Poppins" w:cs="Poppins"/>
        </w:rPr>
        <w:t>the difference between income and expenditure on the table above.</w:t>
      </w:r>
    </w:p>
    <w:p w14:paraId="027F238C" w14:textId="77777777" w:rsidR="0042011B" w:rsidRDefault="0042011B" w:rsidP="00AB5F69">
      <w:pPr>
        <w:rPr>
          <w:rFonts w:ascii="Poppins" w:hAnsi="Poppins" w:cs="Poppins"/>
        </w:rPr>
      </w:pPr>
    </w:p>
    <w:p w14:paraId="658B8926" w14:textId="5702AE4A" w:rsidR="00D67AAB" w:rsidRDefault="00D67AAB">
      <w:pPr>
        <w:rPr>
          <w:rFonts w:ascii="Poppins" w:hAnsi="Poppins" w:cs="Poppins"/>
        </w:rPr>
      </w:pPr>
      <w:r>
        <w:rPr>
          <w:rFonts w:ascii="Poppins" w:hAnsi="Poppins" w:cs="Poppins"/>
        </w:rPr>
        <w:br w:type="page"/>
      </w:r>
    </w:p>
    <w:p w14:paraId="51206A94" w14:textId="77777777" w:rsidR="0042011B" w:rsidRPr="00526913" w:rsidRDefault="0042011B" w:rsidP="00526913">
      <w:pPr>
        <w:pStyle w:val="Heading3"/>
        <w:rPr>
          <w:rFonts w:ascii="Poppins" w:hAnsi="Poppins" w:cs="Poppins"/>
          <w:color w:val="000000" w:themeColor="text1"/>
          <w:sz w:val="32"/>
          <w:szCs w:val="32"/>
        </w:rPr>
      </w:pPr>
      <w:r w:rsidRPr="00526913">
        <w:rPr>
          <w:rFonts w:ascii="Poppins" w:hAnsi="Poppins" w:cs="Poppins"/>
          <w:color w:val="000000" w:themeColor="text1"/>
          <w:sz w:val="32"/>
          <w:szCs w:val="32"/>
        </w:rPr>
        <w:lastRenderedPageBreak/>
        <w:t xml:space="preserve">Next steps: </w:t>
      </w:r>
    </w:p>
    <w:p w14:paraId="73BD8308" w14:textId="77777777" w:rsidR="00526913" w:rsidRDefault="00526913" w:rsidP="00D67AAB">
      <w:pPr>
        <w:spacing w:line="240" w:lineRule="auto"/>
        <w:rPr>
          <w:rFonts w:ascii="Poppins" w:hAnsi="Poppins" w:cs="Poppins"/>
          <w:b/>
          <w:bCs/>
        </w:rPr>
      </w:pPr>
      <w:r w:rsidRPr="00526913">
        <w:rPr>
          <w:rFonts w:ascii="Poppins" w:hAnsi="Poppins" w:cs="Poppins"/>
          <w:b/>
          <w:bCs/>
        </w:rPr>
        <w:t xml:space="preserve">Over the next year, we will keep reaching out to every part of society, especially people in the most deprived areas, so that those in power hear their views and experiences. </w:t>
      </w:r>
    </w:p>
    <w:p w14:paraId="1A03E7C1" w14:textId="77777777" w:rsidR="00526913" w:rsidRPr="00526913" w:rsidRDefault="00526913" w:rsidP="00D67AAB">
      <w:pPr>
        <w:spacing w:line="240" w:lineRule="auto"/>
        <w:rPr>
          <w:rFonts w:ascii="Poppins" w:hAnsi="Poppins" w:cs="Poppins"/>
        </w:rPr>
      </w:pPr>
      <w:r w:rsidRPr="00526913">
        <w:rPr>
          <w:rFonts w:ascii="Poppins" w:hAnsi="Poppins" w:cs="Poppins"/>
        </w:rPr>
        <w:t xml:space="preserve">We will work together with partners and our local Integrated Care System to help develop a culture where, at every level, staff strive to listen and learn from patients to make care better. </w:t>
      </w:r>
    </w:p>
    <w:p w14:paraId="22DE94DB" w14:textId="77777777" w:rsidR="00526913" w:rsidRPr="00526913" w:rsidRDefault="00526913" w:rsidP="00D67AAB">
      <w:pPr>
        <w:spacing w:line="240" w:lineRule="auto"/>
        <w:rPr>
          <w:rFonts w:ascii="Poppins" w:hAnsi="Poppins" w:cs="Poppins"/>
        </w:rPr>
      </w:pPr>
      <w:r w:rsidRPr="00526913">
        <w:rPr>
          <w:rFonts w:ascii="Poppins" w:hAnsi="Poppins" w:cs="Poppins"/>
        </w:rPr>
        <w:t xml:space="preserve">Healthwatch Gateshead have now trained authorised representatives dedicated to Enter and View, so we will be carrying out Enter and View visits in 2025-26. </w:t>
      </w:r>
    </w:p>
    <w:p w14:paraId="500162CF" w14:textId="77777777" w:rsidR="00526913" w:rsidRPr="00526913" w:rsidRDefault="00526913" w:rsidP="00D67AAB">
      <w:pPr>
        <w:spacing w:line="240" w:lineRule="auto"/>
        <w:rPr>
          <w:rFonts w:ascii="Poppins" w:hAnsi="Poppins" w:cs="Poppins"/>
        </w:rPr>
      </w:pPr>
      <w:r w:rsidRPr="00526913">
        <w:rPr>
          <w:rFonts w:ascii="Poppins" w:hAnsi="Poppins" w:cs="Poppins"/>
          <w:b/>
          <w:bCs/>
        </w:rPr>
        <w:t xml:space="preserve">Our emerging priorities for the next year are: </w:t>
      </w:r>
    </w:p>
    <w:p w14:paraId="60388374" w14:textId="77777777" w:rsidR="00526913" w:rsidRPr="00526913" w:rsidRDefault="00526913" w:rsidP="00D67AAB">
      <w:pPr>
        <w:numPr>
          <w:ilvl w:val="0"/>
          <w:numId w:val="19"/>
        </w:numPr>
        <w:spacing w:line="240" w:lineRule="auto"/>
        <w:rPr>
          <w:rFonts w:ascii="Poppins" w:hAnsi="Poppins" w:cs="Poppins"/>
        </w:rPr>
      </w:pPr>
      <w:r w:rsidRPr="00526913">
        <w:rPr>
          <w:rFonts w:ascii="Poppins" w:hAnsi="Poppins" w:cs="Poppins"/>
        </w:rPr>
        <w:t xml:space="preserve">Hospitals </w:t>
      </w:r>
    </w:p>
    <w:p w14:paraId="7317D453" w14:textId="77777777" w:rsidR="00526913" w:rsidRPr="00526913" w:rsidRDefault="00526913" w:rsidP="00D67AAB">
      <w:pPr>
        <w:numPr>
          <w:ilvl w:val="0"/>
          <w:numId w:val="19"/>
        </w:numPr>
        <w:spacing w:line="240" w:lineRule="auto"/>
        <w:rPr>
          <w:rFonts w:ascii="Poppins" w:hAnsi="Poppins" w:cs="Poppins"/>
        </w:rPr>
      </w:pPr>
      <w:r w:rsidRPr="00526913">
        <w:rPr>
          <w:rFonts w:ascii="Poppins" w:hAnsi="Poppins" w:cs="Poppins"/>
        </w:rPr>
        <w:t xml:space="preserve">Mental Health </w:t>
      </w:r>
    </w:p>
    <w:p w14:paraId="74397686" w14:textId="77777777" w:rsidR="00526913" w:rsidRPr="00526913" w:rsidRDefault="00526913" w:rsidP="00D67AAB">
      <w:pPr>
        <w:numPr>
          <w:ilvl w:val="0"/>
          <w:numId w:val="19"/>
        </w:numPr>
        <w:spacing w:line="240" w:lineRule="auto"/>
        <w:rPr>
          <w:rFonts w:ascii="Poppins" w:hAnsi="Poppins" w:cs="Poppins"/>
        </w:rPr>
      </w:pPr>
      <w:r w:rsidRPr="00526913">
        <w:rPr>
          <w:rFonts w:ascii="Poppins" w:hAnsi="Poppins" w:cs="Poppins"/>
        </w:rPr>
        <w:t xml:space="preserve">NHS 111 service </w:t>
      </w:r>
    </w:p>
    <w:p w14:paraId="5B84F4FB" w14:textId="77777777" w:rsidR="00526913" w:rsidRPr="00526913" w:rsidRDefault="00526913" w:rsidP="00D67AAB">
      <w:pPr>
        <w:numPr>
          <w:ilvl w:val="0"/>
          <w:numId w:val="19"/>
        </w:numPr>
        <w:spacing w:line="240" w:lineRule="auto"/>
        <w:rPr>
          <w:rFonts w:ascii="Poppins" w:hAnsi="Poppins" w:cs="Poppins"/>
        </w:rPr>
      </w:pPr>
      <w:r w:rsidRPr="00526913">
        <w:rPr>
          <w:rFonts w:ascii="Poppins" w:hAnsi="Poppins" w:cs="Poppins"/>
        </w:rPr>
        <w:t xml:space="preserve">Social Care </w:t>
      </w:r>
    </w:p>
    <w:p w14:paraId="16B7163B" w14:textId="77777777" w:rsidR="00526913" w:rsidRPr="00526913" w:rsidRDefault="00526913" w:rsidP="00526913">
      <w:pPr>
        <w:rPr>
          <w:rFonts w:ascii="Poppins" w:hAnsi="Poppins" w:cs="Poppins"/>
        </w:rPr>
      </w:pPr>
    </w:p>
    <w:p w14:paraId="659F87A2" w14:textId="2BC2678A" w:rsidR="007F7B6F" w:rsidRPr="0042011B" w:rsidRDefault="007F7B6F" w:rsidP="00526913">
      <w:pPr>
        <w:rPr>
          <w:rFonts w:ascii="Poppins" w:eastAsiaTheme="majorEastAsia" w:hAnsi="Poppins" w:cs="Poppins"/>
        </w:rPr>
      </w:pPr>
      <w:r w:rsidRPr="0042011B">
        <w:rPr>
          <w:rFonts w:ascii="Poppins" w:hAnsi="Poppins" w:cs="Poppins"/>
        </w:rPr>
        <w:br w:type="page"/>
      </w:r>
    </w:p>
    <w:p w14:paraId="382025ED" w14:textId="34234697" w:rsidR="009F4785" w:rsidRPr="00CB3909" w:rsidRDefault="007F7B6F" w:rsidP="007F7B6F">
      <w:pPr>
        <w:pStyle w:val="Heading2"/>
        <w:numPr>
          <w:ilvl w:val="0"/>
          <w:numId w:val="2"/>
        </w:numPr>
        <w:rPr>
          <w:rFonts w:ascii="Poppins" w:hAnsi="Poppins" w:cs="Poppins"/>
          <w:b/>
          <w:bCs/>
          <w:color w:val="auto"/>
          <w:sz w:val="28"/>
          <w:szCs w:val="28"/>
        </w:rPr>
      </w:pPr>
      <w:r w:rsidRPr="00CB3909">
        <w:rPr>
          <w:rFonts w:ascii="Poppins" w:hAnsi="Poppins" w:cs="Poppins"/>
          <w:b/>
          <w:bCs/>
          <w:color w:val="auto"/>
          <w:sz w:val="28"/>
          <w:szCs w:val="28"/>
        </w:rPr>
        <w:lastRenderedPageBreak/>
        <w:t xml:space="preserve"> </w:t>
      </w:r>
      <w:r w:rsidR="009F4785" w:rsidRPr="00CB3909">
        <w:rPr>
          <w:rFonts w:ascii="Poppins" w:hAnsi="Poppins" w:cs="Poppins"/>
          <w:b/>
          <w:bCs/>
          <w:color w:val="auto"/>
          <w:sz w:val="28"/>
          <w:szCs w:val="28"/>
        </w:rPr>
        <w:t>Statutory statements</w:t>
      </w:r>
    </w:p>
    <w:p w14:paraId="3E165CF4" w14:textId="77777777" w:rsidR="00E47092" w:rsidRPr="00E47092" w:rsidRDefault="00E47092" w:rsidP="00E47092">
      <w:pPr>
        <w:rPr>
          <w:rFonts w:ascii="Poppins" w:hAnsi="Poppins" w:cs="Poppins"/>
          <w:b/>
          <w:bCs/>
        </w:rPr>
      </w:pPr>
      <w:r w:rsidRPr="00E47092">
        <w:rPr>
          <w:rFonts w:ascii="Poppins" w:hAnsi="Poppins" w:cs="Poppins"/>
          <w:b/>
          <w:bCs/>
        </w:rPr>
        <w:t>Healthwatch Gateshead is administered by Tell Us North CIC.</w:t>
      </w:r>
    </w:p>
    <w:p w14:paraId="0F043B51" w14:textId="77777777" w:rsidR="008B711B" w:rsidRDefault="00E47092" w:rsidP="00E47092">
      <w:pPr>
        <w:rPr>
          <w:rFonts w:ascii="Poppins" w:hAnsi="Poppins" w:cs="Poppins"/>
          <w:b/>
          <w:bCs/>
        </w:rPr>
      </w:pPr>
      <w:r w:rsidRPr="00E47092">
        <w:rPr>
          <w:rFonts w:ascii="Poppins" w:hAnsi="Poppins" w:cs="Poppins"/>
          <w:b/>
          <w:bCs/>
        </w:rPr>
        <w:t>Address: Milburn House, Suite E11, Dean Street, Newcastle Upon Tyne, NE1 1LE</w:t>
      </w:r>
    </w:p>
    <w:p w14:paraId="34B6BBF9" w14:textId="6CE7ADD2" w:rsidR="00E47092" w:rsidRPr="00E47092" w:rsidRDefault="00E47092" w:rsidP="00E47092">
      <w:pPr>
        <w:rPr>
          <w:rFonts w:ascii="Poppins" w:hAnsi="Poppins" w:cs="Poppins"/>
          <w:b/>
          <w:bCs/>
        </w:rPr>
      </w:pPr>
      <w:r w:rsidRPr="00E47092">
        <w:rPr>
          <w:rFonts w:ascii="Poppins" w:hAnsi="Poppins" w:cs="Poppins"/>
          <w:b/>
          <w:bCs/>
        </w:rPr>
        <w:t>Company Number: 10394966</w:t>
      </w:r>
    </w:p>
    <w:p w14:paraId="6156098F" w14:textId="77777777" w:rsidR="00E47092" w:rsidRPr="00E47092" w:rsidRDefault="00E47092" w:rsidP="00E47092">
      <w:pPr>
        <w:rPr>
          <w:rFonts w:ascii="Poppins" w:hAnsi="Poppins" w:cs="Poppins"/>
          <w:b/>
          <w:bCs/>
        </w:rPr>
      </w:pPr>
      <w:r w:rsidRPr="00E47092">
        <w:rPr>
          <w:rFonts w:ascii="Poppins" w:hAnsi="Poppins" w:cs="Poppins"/>
          <w:b/>
          <w:bCs/>
        </w:rPr>
        <w:t>Email: info@tellusnorth.org.uk</w:t>
      </w:r>
    </w:p>
    <w:p w14:paraId="2174C5BB" w14:textId="21182433" w:rsidR="00E47092" w:rsidRDefault="00E47092" w:rsidP="000C5321">
      <w:pPr>
        <w:spacing w:line="240" w:lineRule="auto"/>
        <w:rPr>
          <w:rFonts w:ascii="Poppins" w:hAnsi="Poppins" w:cs="Poppins"/>
          <w:b/>
          <w:bCs/>
        </w:rPr>
      </w:pPr>
      <w:r w:rsidRPr="00E47092">
        <w:rPr>
          <w:rFonts w:ascii="Poppins" w:hAnsi="Poppins" w:cs="Poppins"/>
          <w:b/>
          <w:bCs/>
        </w:rPr>
        <w:t>Healthwatch Gateshead uses the Healthwatch Trademark when</w:t>
      </w:r>
      <w:r w:rsidR="000C5321">
        <w:rPr>
          <w:rFonts w:ascii="Poppins" w:hAnsi="Poppins" w:cs="Poppins"/>
          <w:b/>
          <w:bCs/>
        </w:rPr>
        <w:t xml:space="preserve"> </w:t>
      </w:r>
      <w:r w:rsidRPr="00E47092">
        <w:rPr>
          <w:rFonts w:ascii="Poppins" w:hAnsi="Poppins" w:cs="Poppins"/>
          <w:b/>
          <w:bCs/>
        </w:rPr>
        <w:t>undertaking</w:t>
      </w:r>
      <w:r w:rsidR="008B711B">
        <w:rPr>
          <w:rFonts w:ascii="Poppins" w:hAnsi="Poppins" w:cs="Poppins"/>
          <w:b/>
          <w:bCs/>
        </w:rPr>
        <w:t xml:space="preserve"> </w:t>
      </w:r>
      <w:r w:rsidRPr="00E47092">
        <w:rPr>
          <w:rFonts w:ascii="Poppins" w:hAnsi="Poppins" w:cs="Poppins"/>
          <w:b/>
          <w:bCs/>
        </w:rPr>
        <w:t>our statutory activities as covered by the licence agreement.</w:t>
      </w:r>
    </w:p>
    <w:p w14:paraId="1DBF94EA" w14:textId="77777777" w:rsidR="00E47092" w:rsidRDefault="00E47092" w:rsidP="00E47092">
      <w:pPr>
        <w:rPr>
          <w:rFonts w:ascii="Poppins" w:hAnsi="Poppins" w:cs="Poppins"/>
          <w:b/>
          <w:bCs/>
        </w:rPr>
      </w:pPr>
    </w:p>
    <w:p w14:paraId="4BB39E09" w14:textId="07353E81" w:rsidR="00E47092" w:rsidRDefault="00E47092" w:rsidP="00857985">
      <w:pPr>
        <w:pStyle w:val="Heading3"/>
        <w:rPr>
          <w:rFonts w:ascii="Poppins" w:hAnsi="Poppins" w:cs="Poppins"/>
          <w:color w:val="000000" w:themeColor="text1"/>
          <w:sz w:val="32"/>
          <w:szCs w:val="32"/>
        </w:rPr>
      </w:pPr>
      <w:r w:rsidRPr="00857985">
        <w:rPr>
          <w:rFonts w:ascii="Poppins" w:hAnsi="Poppins" w:cs="Poppins"/>
          <w:color w:val="000000" w:themeColor="text1"/>
          <w:sz w:val="32"/>
          <w:szCs w:val="32"/>
        </w:rPr>
        <w:t>The way we work</w:t>
      </w:r>
    </w:p>
    <w:p w14:paraId="75145D4B" w14:textId="724533C5" w:rsidR="00E3044D" w:rsidRPr="00E3044D" w:rsidRDefault="00E3044D" w:rsidP="000C5321">
      <w:pPr>
        <w:spacing w:line="240" w:lineRule="auto"/>
        <w:rPr>
          <w:rFonts w:ascii="Poppins" w:hAnsi="Poppins" w:cs="Poppins"/>
          <w:b/>
          <w:bCs/>
        </w:rPr>
      </w:pPr>
      <w:r w:rsidRPr="00E3044D">
        <w:rPr>
          <w:rFonts w:ascii="Poppins" w:hAnsi="Poppins" w:cs="Poppins"/>
          <w:b/>
          <w:bCs/>
        </w:rPr>
        <w:t>Involvement of volunteers and lay people in our governance and</w:t>
      </w:r>
      <w:r w:rsidR="000C5321">
        <w:rPr>
          <w:rFonts w:ascii="Poppins" w:hAnsi="Poppins" w:cs="Poppins"/>
          <w:b/>
          <w:bCs/>
        </w:rPr>
        <w:t xml:space="preserve"> </w:t>
      </w:r>
      <w:r w:rsidRPr="00E3044D">
        <w:rPr>
          <w:rFonts w:ascii="Poppins" w:hAnsi="Poppins" w:cs="Poppins"/>
          <w:b/>
          <w:bCs/>
        </w:rPr>
        <w:t>decision-making.</w:t>
      </w:r>
    </w:p>
    <w:p w14:paraId="394AC495" w14:textId="27C502BA" w:rsidR="00E3044D" w:rsidRPr="00E3044D" w:rsidRDefault="00E3044D" w:rsidP="000C5321">
      <w:pPr>
        <w:spacing w:line="240" w:lineRule="auto"/>
        <w:rPr>
          <w:rFonts w:ascii="Poppins" w:hAnsi="Poppins" w:cs="Poppins"/>
        </w:rPr>
      </w:pPr>
      <w:r w:rsidRPr="00E3044D">
        <w:rPr>
          <w:rFonts w:ascii="Poppins" w:hAnsi="Poppins" w:cs="Poppins"/>
        </w:rPr>
        <w:t>The Tell Us North board consists of 5 Directors who work on a voluntary basis to</w:t>
      </w:r>
      <w:r w:rsidR="000C5321">
        <w:rPr>
          <w:rFonts w:ascii="Poppins" w:hAnsi="Poppins" w:cs="Poppins"/>
        </w:rPr>
        <w:t xml:space="preserve"> </w:t>
      </w:r>
      <w:r w:rsidRPr="00E3044D">
        <w:rPr>
          <w:rFonts w:ascii="Poppins" w:hAnsi="Poppins" w:cs="Poppins"/>
        </w:rPr>
        <w:t>provide direction, oversight and scrutiny of our activities across all our</w:t>
      </w:r>
      <w:r w:rsidR="000C5321">
        <w:rPr>
          <w:rFonts w:ascii="Poppins" w:hAnsi="Poppins" w:cs="Poppins"/>
        </w:rPr>
        <w:t xml:space="preserve"> </w:t>
      </w:r>
      <w:r w:rsidRPr="00E3044D">
        <w:rPr>
          <w:rFonts w:ascii="Poppins" w:hAnsi="Poppins" w:cs="Poppins"/>
        </w:rPr>
        <w:t>contracts including Healthwatch Gateshead. Healthwatch Gateshead also has</w:t>
      </w:r>
      <w:r w:rsidR="000C5321">
        <w:rPr>
          <w:rFonts w:ascii="Poppins" w:hAnsi="Poppins" w:cs="Poppins"/>
        </w:rPr>
        <w:t xml:space="preserve"> </w:t>
      </w:r>
      <w:r w:rsidRPr="00E3044D">
        <w:rPr>
          <w:rFonts w:ascii="Poppins" w:hAnsi="Poppins" w:cs="Poppins"/>
        </w:rPr>
        <w:t>its own volunteer committee, also consisting of 9 members. This committee</w:t>
      </w:r>
      <w:r w:rsidR="000C5321">
        <w:rPr>
          <w:rFonts w:ascii="Poppins" w:hAnsi="Poppins" w:cs="Poppins"/>
        </w:rPr>
        <w:t xml:space="preserve"> </w:t>
      </w:r>
      <w:r w:rsidRPr="00E3044D">
        <w:rPr>
          <w:rFonts w:ascii="Poppins" w:hAnsi="Poppins" w:cs="Poppins"/>
        </w:rPr>
        <w:t>ensures that decisions about priority areas of work reflect the concerns and</w:t>
      </w:r>
      <w:r w:rsidR="000C5321">
        <w:rPr>
          <w:rFonts w:ascii="Poppins" w:hAnsi="Poppins" w:cs="Poppins"/>
        </w:rPr>
        <w:t xml:space="preserve"> </w:t>
      </w:r>
      <w:r w:rsidRPr="00E3044D">
        <w:rPr>
          <w:rFonts w:ascii="Poppins" w:hAnsi="Poppins" w:cs="Poppins"/>
        </w:rPr>
        <w:t>interests of our diverse local community.</w:t>
      </w:r>
    </w:p>
    <w:p w14:paraId="3EC04D1A" w14:textId="689FF4C0" w:rsidR="00E3044D" w:rsidRPr="008B711B" w:rsidRDefault="00E3044D" w:rsidP="000C5321">
      <w:pPr>
        <w:spacing w:line="240" w:lineRule="auto"/>
        <w:rPr>
          <w:rFonts w:ascii="Poppins" w:hAnsi="Poppins" w:cs="Poppins"/>
        </w:rPr>
      </w:pPr>
      <w:r w:rsidRPr="00E3044D">
        <w:rPr>
          <w:rFonts w:ascii="Poppins" w:hAnsi="Poppins" w:cs="Poppins"/>
        </w:rPr>
        <w:t>Throughout 2024/25, the Tell Us North CIC Board met 4 times as the legal entity.</w:t>
      </w:r>
      <w:r w:rsidR="000C5321">
        <w:rPr>
          <w:rFonts w:ascii="Poppins" w:hAnsi="Poppins" w:cs="Poppins"/>
        </w:rPr>
        <w:t xml:space="preserve"> </w:t>
      </w:r>
      <w:r w:rsidRPr="00E3044D">
        <w:rPr>
          <w:rFonts w:ascii="Poppins" w:hAnsi="Poppins" w:cs="Poppins"/>
        </w:rPr>
        <w:t>The Healthwatch Gateshead Committee met 6 times, making decisions on</w:t>
      </w:r>
      <w:r w:rsidR="000C5321">
        <w:rPr>
          <w:rFonts w:ascii="Poppins" w:hAnsi="Poppins" w:cs="Poppins"/>
        </w:rPr>
        <w:t xml:space="preserve"> </w:t>
      </w:r>
      <w:r w:rsidRPr="00E3044D">
        <w:rPr>
          <w:rFonts w:ascii="Poppins" w:hAnsi="Poppins" w:cs="Poppins"/>
        </w:rPr>
        <w:t>matters such as making responses on the local Quality Accounts, defining</w:t>
      </w:r>
      <w:r w:rsidR="000C5321">
        <w:rPr>
          <w:rFonts w:ascii="Poppins" w:hAnsi="Poppins" w:cs="Poppins"/>
        </w:rPr>
        <w:t xml:space="preserve"> </w:t>
      </w:r>
      <w:r w:rsidRPr="00E3044D">
        <w:rPr>
          <w:rFonts w:ascii="Poppins" w:hAnsi="Poppins" w:cs="Poppins"/>
        </w:rPr>
        <w:t>research projects and identifying underrepresented communities who we</w:t>
      </w:r>
      <w:r w:rsidR="000C5321">
        <w:rPr>
          <w:rFonts w:ascii="Poppins" w:hAnsi="Poppins" w:cs="Poppins"/>
        </w:rPr>
        <w:t xml:space="preserve"> </w:t>
      </w:r>
      <w:r w:rsidRPr="00E3044D">
        <w:rPr>
          <w:rFonts w:ascii="Poppins" w:hAnsi="Poppins" w:cs="Poppins"/>
        </w:rPr>
        <w:t>could target to hear more from them about their experiences of health and</w:t>
      </w:r>
      <w:r w:rsidR="000C5321">
        <w:rPr>
          <w:rFonts w:ascii="Poppins" w:hAnsi="Poppins" w:cs="Poppins"/>
        </w:rPr>
        <w:t xml:space="preserve"> </w:t>
      </w:r>
      <w:r w:rsidRPr="008B711B">
        <w:rPr>
          <w:rFonts w:ascii="Poppins" w:hAnsi="Poppins" w:cs="Poppins"/>
        </w:rPr>
        <w:t>social care service.</w:t>
      </w:r>
    </w:p>
    <w:p w14:paraId="6F14D4CF" w14:textId="5AE36D84" w:rsidR="00857985" w:rsidRPr="008B711B" w:rsidRDefault="003A7B9D" w:rsidP="000C5321">
      <w:pPr>
        <w:spacing w:line="240" w:lineRule="auto"/>
        <w:rPr>
          <w:rFonts w:ascii="Poppins" w:hAnsi="Poppins" w:cs="Poppins"/>
        </w:rPr>
      </w:pPr>
      <w:r w:rsidRPr="003A7B9D">
        <w:rPr>
          <w:rFonts w:ascii="Poppins" w:hAnsi="Poppins" w:cs="Poppins"/>
        </w:rPr>
        <w:t>We ensure wider public involvement in deciding our work priorities. Our</w:t>
      </w:r>
      <w:r w:rsidR="000C5321">
        <w:rPr>
          <w:rFonts w:ascii="Poppins" w:hAnsi="Poppins" w:cs="Poppins"/>
        </w:rPr>
        <w:t xml:space="preserve"> </w:t>
      </w:r>
      <w:r w:rsidRPr="003A7B9D">
        <w:rPr>
          <w:rFonts w:ascii="Poppins" w:hAnsi="Poppins" w:cs="Poppins"/>
        </w:rPr>
        <w:t xml:space="preserve">committee bi-monthly meetings and the Annual Joint Meeting between Healthwatch Gateshead and Healthwatch Newcastle (held in September) are open to the public, and the minutes for each meeting are made available on </w:t>
      </w:r>
      <w:r w:rsidRPr="008B711B">
        <w:rPr>
          <w:rFonts w:ascii="Poppins" w:hAnsi="Poppins" w:cs="Poppins"/>
        </w:rPr>
        <w:t>our website.</w:t>
      </w:r>
    </w:p>
    <w:p w14:paraId="3A980B18" w14:textId="77777777" w:rsidR="00E3044D" w:rsidRPr="008B711B" w:rsidRDefault="00E3044D" w:rsidP="000C5321">
      <w:pPr>
        <w:spacing w:line="240" w:lineRule="auto"/>
        <w:rPr>
          <w:rFonts w:ascii="Poppins" w:hAnsi="Poppins" w:cs="Poppins"/>
        </w:rPr>
      </w:pPr>
    </w:p>
    <w:p w14:paraId="5548667C" w14:textId="77777777" w:rsidR="00E3044D" w:rsidRPr="008B711B" w:rsidRDefault="00E3044D" w:rsidP="000C5321">
      <w:pPr>
        <w:spacing w:line="240" w:lineRule="auto"/>
        <w:rPr>
          <w:rFonts w:ascii="Poppins" w:hAnsi="Poppins" w:cs="Poppins"/>
        </w:rPr>
      </w:pPr>
    </w:p>
    <w:p w14:paraId="7D9D50D4" w14:textId="4164325C" w:rsidR="00E3044D" w:rsidRPr="008B711B" w:rsidRDefault="004F615C" w:rsidP="000C5321">
      <w:pPr>
        <w:pStyle w:val="Heading3"/>
        <w:spacing w:line="240" w:lineRule="auto"/>
        <w:rPr>
          <w:rFonts w:ascii="Poppins" w:hAnsi="Poppins" w:cs="Poppins"/>
          <w:color w:val="000000" w:themeColor="text1"/>
          <w:sz w:val="32"/>
          <w:szCs w:val="32"/>
        </w:rPr>
      </w:pPr>
      <w:r w:rsidRPr="008B711B">
        <w:rPr>
          <w:rFonts w:ascii="Poppins" w:hAnsi="Poppins" w:cs="Poppins"/>
          <w:color w:val="000000" w:themeColor="text1"/>
          <w:sz w:val="32"/>
          <w:szCs w:val="32"/>
        </w:rPr>
        <w:t>Methods and systems used across the year to</w:t>
      </w:r>
      <w:r w:rsidR="000C5321">
        <w:rPr>
          <w:rFonts w:ascii="Poppins" w:hAnsi="Poppins" w:cs="Poppins"/>
          <w:color w:val="000000" w:themeColor="text1"/>
          <w:sz w:val="32"/>
          <w:szCs w:val="32"/>
        </w:rPr>
        <w:t xml:space="preserve"> </w:t>
      </w:r>
      <w:r w:rsidRPr="008B711B">
        <w:rPr>
          <w:rFonts w:ascii="Poppins" w:hAnsi="Poppins" w:cs="Poppins"/>
          <w:color w:val="000000" w:themeColor="text1"/>
          <w:sz w:val="32"/>
          <w:szCs w:val="32"/>
        </w:rPr>
        <w:t>obtain people’s experiences</w:t>
      </w:r>
    </w:p>
    <w:p w14:paraId="118D8872" w14:textId="2A4DF3D8" w:rsidR="004F615C" w:rsidRPr="004F615C" w:rsidRDefault="004F615C" w:rsidP="000C5321">
      <w:pPr>
        <w:spacing w:line="240" w:lineRule="auto"/>
        <w:rPr>
          <w:rFonts w:ascii="Poppins" w:hAnsi="Poppins" w:cs="Poppins"/>
        </w:rPr>
      </w:pPr>
      <w:r w:rsidRPr="004F615C">
        <w:rPr>
          <w:rFonts w:ascii="Poppins" w:hAnsi="Poppins" w:cs="Poppins"/>
        </w:rPr>
        <w:t>We use a wide range of approaches to ensure that as many people as possible</w:t>
      </w:r>
      <w:r w:rsidR="000C5321">
        <w:rPr>
          <w:rFonts w:ascii="Poppins" w:hAnsi="Poppins" w:cs="Poppins"/>
        </w:rPr>
        <w:t xml:space="preserve"> </w:t>
      </w:r>
      <w:r w:rsidRPr="004F615C">
        <w:rPr>
          <w:rFonts w:ascii="Poppins" w:hAnsi="Poppins" w:cs="Poppins"/>
        </w:rPr>
        <w:t>can provide us with insight into their experience of using services.</w:t>
      </w:r>
    </w:p>
    <w:p w14:paraId="19398D4B" w14:textId="1C939AEF" w:rsidR="004F615C" w:rsidRPr="004F615C" w:rsidRDefault="004F615C" w:rsidP="000C5321">
      <w:pPr>
        <w:spacing w:line="240" w:lineRule="auto"/>
        <w:rPr>
          <w:rFonts w:ascii="Poppins" w:hAnsi="Poppins" w:cs="Poppins"/>
        </w:rPr>
      </w:pPr>
      <w:r w:rsidRPr="004F615C">
        <w:rPr>
          <w:rFonts w:ascii="Poppins" w:hAnsi="Poppins" w:cs="Poppins"/>
        </w:rPr>
        <w:t>During 2024/25, we have been accessible to the public in a number of ways,</w:t>
      </w:r>
      <w:r w:rsidR="000C5321">
        <w:rPr>
          <w:rFonts w:ascii="Poppins" w:hAnsi="Poppins" w:cs="Poppins"/>
        </w:rPr>
        <w:t xml:space="preserve"> </w:t>
      </w:r>
      <w:r w:rsidRPr="004F615C">
        <w:rPr>
          <w:rFonts w:ascii="Poppins" w:hAnsi="Poppins" w:cs="Poppins"/>
        </w:rPr>
        <w:t>including phone, email, via web form on our website, social media and</w:t>
      </w:r>
      <w:r w:rsidR="000C5321">
        <w:rPr>
          <w:rFonts w:ascii="Poppins" w:hAnsi="Poppins" w:cs="Poppins"/>
        </w:rPr>
        <w:t xml:space="preserve"> </w:t>
      </w:r>
      <w:r w:rsidRPr="004F615C">
        <w:rPr>
          <w:rFonts w:ascii="Poppins" w:hAnsi="Poppins" w:cs="Poppins"/>
        </w:rPr>
        <w:t>in-person at regular community groups and forum meetings.</w:t>
      </w:r>
    </w:p>
    <w:p w14:paraId="0A87939B" w14:textId="7695730B" w:rsidR="004F615C" w:rsidRPr="008B711B" w:rsidRDefault="004F615C" w:rsidP="000C5321">
      <w:pPr>
        <w:spacing w:line="240" w:lineRule="auto"/>
        <w:rPr>
          <w:rFonts w:ascii="Poppins" w:hAnsi="Poppins" w:cs="Poppins"/>
        </w:rPr>
      </w:pPr>
      <w:r w:rsidRPr="004F615C">
        <w:rPr>
          <w:rFonts w:ascii="Poppins" w:hAnsi="Poppins" w:cs="Poppins"/>
        </w:rPr>
        <w:t>We ensure that this annual report is made available to as many members of</w:t>
      </w:r>
      <w:r w:rsidR="000C5321">
        <w:rPr>
          <w:rFonts w:ascii="Poppins" w:hAnsi="Poppins" w:cs="Poppins"/>
        </w:rPr>
        <w:t xml:space="preserve"> </w:t>
      </w:r>
      <w:r w:rsidRPr="004F615C">
        <w:rPr>
          <w:rFonts w:ascii="Poppins" w:hAnsi="Poppins" w:cs="Poppins"/>
        </w:rPr>
        <w:t>the public and partner organisations as possible. We will provide copies to</w:t>
      </w:r>
      <w:r w:rsidR="000C5321">
        <w:rPr>
          <w:rFonts w:ascii="Poppins" w:hAnsi="Poppins" w:cs="Poppins"/>
        </w:rPr>
        <w:t xml:space="preserve"> </w:t>
      </w:r>
      <w:r w:rsidRPr="004F615C">
        <w:rPr>
          <w:rFonts w:ascii="Poppins" w:hAnsi="Poppins" w:cs="Poppins"/>
        </w:rPr>
        <w:t>partner organisations, make print copies available and publish it on our</w:t>
      </w:r>
      <w:r w:rsidR="000C5321">
        <w:rPr>
          <w:rFonts w:ascii="Poppins" w:hAnsi="Poppins" w:cs="Poppins"/>
        </w:rPr>
        <w:t xml:space="preserve"> </w:t>
      </w:r>
      <w:r w:rsidRPr="008B711B">
        <w:rPr>
          <w:rFonts w:ascii="Poppins" w:hAnsi="Poppins" w:cs="Poppins"/>
        </w:rPr>
        <w:t>website:</w:t>
      </w:r>
      <w:r w:rsidR="00892B23" w:rsidRPr="008B711B">
        <w:rPr>
          <w:rFonts w:ascii="Poppins" w:hAnsi="Poppins" w:cs="Poppins"/>
        </w:rPr>
        <w:t xml:space="preserve"> </w:t>
      </w:r>
      <w:hyperlink r:id="rId8" w:history="1">
        <w:r w:rsidR="000C5321" w:rsidRPr="007A0C45">
          <w:rPr>
            <w:rStyle w:val="Hyperlink"/>
            <w:rFonts w:ascii="Poppins" w:hAnsi="Poppins" w:cs="Poppins"/>
          </w:rPr>
          <w:t>www.</w:t>
        </w:r>
        <w:r w:rsidR="000C5321" w:rsidRPr="00892B23">
          <w:rPr>
            <w:rStyle w:val="Hyperlink"/>
            <w:rFonts w:ascii="Poppins" w:hAnsi="Poppins" w:cs="Poppins"/>
          </w:rPr>
          <w:t>healthwatchgateshea</w:t>
        </w:r>
        <w:r w:rsidR="000C5321" w:rsidRPr="007A0C45">
          <w:rPr>
            <w:rStyle w:val="Hyperlink"/>
            <w:rFonts w:ascii="Poppins" w:hAnsi="Poppins" w:cs="Poppins"/>
          </w:rPr>
          <w:t>d</w:t>
        </w:r>
        <w:r w:rsidR="000C5321" w:rsidRPr="00892B23">
          <w:rPr>
            <w:rStyle w:val="Hyperlink"/>
            <w:rFonts w:ascii="Poppins" w:hAnsi="Poppins" w:cs="Poppins"/>
          </w:rPr>
          <w:t>.co.</w:t>
        </w:r>
        <w:r w:rsidR="000C5321" w:rsidRPr="007A0C45">
          <w:rPr>
            <w:rStyle w:val="Hyperlink"/>
            <w:rFonts w:ascii="Poppins" w:hAnsi="Poppins" w:cs="Poppins"/>
          </w:rPr>
          <w:t>uk</w:t>
        </w:r>
      </w:hyperlink>
    </w:p>
    <w:p w14:paraId="5EE9B4CF" w14:textId="77777777" w:rsidR="00892B23" w:rsidRPr="008B711B" w:rsidRDefault="00892B23" w:rsidP="000C5321">
      <w:pPr>
        <w:spacing w:line="240" w:lineRule="auto"/>
        <w:rPr>
          <w:rFonts w:ascii="Poppins" w:hAnsi="Poppins" w:cs="Poppins"/>
        </w:rPr>
      </w:pPr>
    </w:p>
    <w:p w14:paraId="71D898FD" w14:textId="77777777" w:rsidR="00A7030C" w:rsidRPr="008B711B" w:rsidRDefault="00A7030C" w:rsidP="000C5321">
      <w:pPr>
        <w:spacing w:line="240" w:lineRule="auto"/>
        <w:rPr>
          <w:rFonts w:ascii="Poppins" w:hAnsi="Poppins" w:cs="Poppins"/>
          <w:b/>
          <w:bCs/>
        </w:rPr>
      </w:pPr>
    </w:p>
    <w:p w14:paraId="402E9138" w14:textId="0A797DB7" w:rsidR="00892B23" w:rsidRPr="000C5321" w:rsidRDefault="00A7030C" w:rsidP="000C5321">
      <w:pPr>
        <w:pStyle w:val="Heading3"/>
        <w:rPr>
          <w:rFonts w:ascii="Poppins" w:hAnsi="Poppins" w:cs="Poppins"/>
          <w:color w:val="000000" w:themeColor="text1"/>
          <w:sz w:val="32"/>
          <w:szCs w:val="32"/>
        </w:rPr>
      </w:pPr>
      <w:r w:rsidRPr="000C5321">
        <w:rPr>
          <w:rFonts w:ascii="Poppins" w:hAnsi="Poppins" w:cs="Poppins"/>
          <w:color w:val="000000" w:themeColor="text1"/>
          <w:sz w:val="32"/>
          <w:szCs w:val="32"/>
        </w:rPr>
        <w:t>Responses to recommendations</w:t>
      </w:r>
    </w:p>
    <w:p w14:paraId="3C9C7AD7" w14:textId="2A59906E" w:rsidR="00A7030C" w:rsidRPr="008B711B" w:rsidRDefault="00A7030C" w:rsidP="000C5321">
      <w:pPr>
        <w:spacing w:line="240" w:lineRule="auto"/>
        <w:rPr>
          <w:rFonts w:ascii="Poppins" w:hAnsi="Poppins" w:cs="Poppins"/>
        </w:rPr>
      </w:pPr>
      <w:r w:rsidRPr="00A7030C">
        <w:rPr>
          <w:rFonts w:ascii="Poppins" w:hAnsi="Poppins" w:cs="Poppins"/>
        </w:rPr>
        <w:t xml:space="preserve">This year there were no issues or recommendations escalated by us to the </w:t>
      </w:r>
      <w:r w:rsidR="000C5321">
        <w:rPr>
          <w:rFonts w:ascii="Poppins" w:hAnsi="Poppins" w:cs="Poppins"/>
        </w:rPr>
        <w:t xml:space="preserve"> </w:t>
      </w:r>
      <w:r w:rsidRPr="00A7030C">
        <w:rPr>
          <w:rFonts w:ascii="Poppins" w:hAnsi="Poppins" w:cs="Poppins"/>
        </w:rPr>
        <w:t>Healthwatch England Committee, so there were no resulting reviews or</w:t>
      </w:r>
      <w:r w:rsidR="000C5321">
        <w:rPr>
          <w:rFonts w:ascii="Poppins" w:hAnsi="Poppins" w:cs="Poppins"/>
        </w:rPr>
        <w:t xml:space="preserve"> i</w:t>
      </w:r>
      <w:r w:rsidRPr="00A7030C">
        <w:rPr>
          <w:rFonts w:ascii="Poppins" w:hAnsi="Poppins" w:cs="Poppins"/>
        </w:rPr>
        <w:t>nvestigations. We undertook one Enter and View Visit, with the report prepared for publishing in 2025-</w:t>
      </w:r>
      <w:r w:rsidRPr="008B711B">
        <w:rPr>
          <w:rFonts w:ascii="Poppins" w:hAnsi="Poppins" w:cs="Poppins"/>
        </w:rPr>
        <w:t>26.</w:t>
      </w:r>
    </w:p>
    <w:p w14:paraId="667E9F84" w14:textId="77777777" w:rsidR="00A7030C" w:rsidRPr="008B711B" w:rsidRDefault="00A7030C" w:rsidP="000C5321">
      <w:pPr>
        <w:spacing w:line="240" w:lineRule="auto"/>
        <w:rPr>
          <w:rFonts w:ascii="Poppins" w:hAnsi="Poppins" w:cs="Poppins"/>
        </w:rPr>
      </w:pPr>
    </w:p>
    <w:p w14:paraId="68319DF2" w14:textId="0104B8BE" w:rsidR="00A7030C" w:rsidRPr="000C5321" w:rsidRDefault="00A7030C" w:rsidP="000C5321">
      <w:pPr>
        <w:pStyle w:val="Heading3"/>
        <w:rPr>
          <w:rFonts w:ascii="Poppins" w:hAnsi="Poppins" w:cs="Poppins"/>
          <w:color w:val="000000" w:themeColor="text1"/>
          <w:sz w:val="32"/>
          <w:szCs w:val="32"/>
        </w:rPr>
      </w:pPr>
      <w:r w:rsidRPr="000C5321">
        <w:rPr>
          <w:rFonts w:ascii="Poppins" w:hAnsi="Poppins" w:cs="Poppins"/>
          <w:color w:val="000000" w:themeColor="text1"/>
          <w:sz w:val="32"/>
          <w:szCs w:val="32"/>
        </w:rPr>
        <w:t>Taking people’s experiences to decision-makers</w:t>
      </w:r>
    </w:p>
    <w:p w14:paraId="6234A911" w14:textId="77777777" w:rsidR="001D3037" w:rsidRPr="001D3037" w:rsidRDefault="001D3037" w:rsidP="000C5321">
      <w:pPr>
        <w:spacing w:line="240" w:lineRule="auto"/>
        <w:rPr>
          <w:rFonts w:ascii="Poppins" w:hAnsi="Poppins" w:cs="Poppins"/>
        </w:rPr>
      </w:pPr>
      <w:r w:rsidRPr="001D3037">
        <w:rPr>
          <w:rFonts w:ascii="Poppins" w:hAnsi="Poppins" w:cs="Poppins"/>
        </w:rPr>
        <w:t xml:space="preserve">We ensure that people who can make decisions about services hear about the insights and experiences shared with us. </w:t>
      </w:r>
    </w:p>
    <w:p w14:paraId="0DF00A78" w14:textId="1946DD9A" w:rsidR="001D3037" w:rsidRPr="008B711B" w:rsidRDefault="001D3037" w:rsidP="000C5321">
      <w:pPr>
        <w:spacing w:line="240" w:lineRule="auto"/>
        <w:rPr>
          <w:rFonts w:ascii="Poppins" w:hAnsi="Poppins" w:cs="Poppins"/>
        </w:rPr>
      </w:pPr>
      <w:r w:rsidRPr="008B711B">
        <w:rPr>
          <w:rFonts w:ascii="Poppins" w:hAnsi="Poppins" w:cs="Poppins"/>
        </w:rPr>
        <w:t>We have taken insights and experiences to decision-makers in North East and North Cumbria including the Care Quality Commission, Gateshead Health NHS Foundation Trust, Gateshead Adult Social Care and the Integrated Care Board (ICB). We also share our data with Healthwatch England to help address health and care issues at a national level.</w:t>
      </w:r>
    </w:p>
    <w:p w14:paraId="24157167" w14:textId="77777777" w:rsidR="001D3037" w:rsidRPr="008B711B" w:rsidRDefault="001D3037" w:rsidP="000C5321">
      <w:pPr>
        <w:spacing w:line="240" w:lineRule="auto"/>
        <w:rPr>
          <w:rFonts w:ascii="Poppins" w:hAnsi="Poppins" w:cs="Poppins"/>
        </w:rPr>
      </w:pPr>
    </w:p>
    <w:p w14:paraId="1E17436E" w14:textId="00AECEE0" w:rsidR="001D3037" w:rsidRPr="00C46DDD" w:rsidRDefault="001D3037" w:rsidP="00C46DDD">
      <w:pPr>
        <w:pStyle w:val="Heading3"/>
        <w:rPr>
          <w:rFonts w:ascii="Poppins" w:hAnsi="Poppins" w:cs="Poppins"/>
          <w:color w:val="000000" w:themeColor="text1"/>
          <w:sz w:val="32"/>
          <w:szCs w:val="32"/>
        </w:rPr>
      </w:pPr>
      <w:r w:rsidRPr="00C46DDD">
        <w:rPr>
          <w:rFonts w:ascii="Poppins" w:hAnsi="Poppins" w:cs="Poppins"/>
          <w:color w:val="000000" w:themeColor="text1"/>
          <w:sz w:val="32"/>
          <w:szCs w:val="32"/>
        </w:rPr>
        <w:lastRenderedPageBreak/>
        <w:t>Healthwatch representatives</w:t>
      </w:r>
    </w:p>
    <w:p w14:paraId="230A2488" w14:textId="77777777" w:rsidR="001D3037" w:rsidRPr="001D3037" w:rsidRDefault="001D3037" w:rsidP="000C5321">
      <w:pPr>
        <w:spacing w:line="240" w:lineRule="auto"/>
        <w:rPr>
          <w:rFonts w:ascii="Poppins" w:hAnsi="Poppins" w:cs="Poppins"/>
        </w:rPr>
      </w:pPr>
      <w:r w:rsidRPr="001D3037">
        <w:rPr>
          <w:rFonts w:ascii="Poppins" w:hAnsi="Poppins" w:cs="Poppins"/>
        </w:rPr>
        <w:t xml:space="preserve">Healthwatch Gateshead is represented by Yvonne Probert, CEO of Tell Us North CIC, or Michael Brown, Chair of the Healthwatch Gateshead Committee on: </w:t>
      </w:r>
    </w:p>
    <w:p w14:paraId="57284701" w14:textId="77777777" w:rsidR="001D3037" w:rsidRPr="001D3037" w:rsidRDefault="001D3037" w:rsidP="000C5321">
      <w:pPr>
        <w:numPr>
          <w:ilvl w:val="0"/>
          <w:numId w:val="20"/>
        </w:numPr>
        <w:spacing w:line="240" w:lineRule="auto"/>
        <w:rPr>
          <w:rFonts w:ascii="Poppins" w:hAnsi="Poppins" w:cs="Poppins"/>
        </w:rPr>
      </w:pPr>
      <w:r w:rsidRPr="001D3037">
        <w:rPr>
          <w:rFonts w:ascii="Poppins" w:hAnsi="Poppins" w:cs="Poppins"/>
        </w:rPr>
        <w:t xml:space="preserve">Gateshead Health and Wellbeing Board </w:t>
      </w:r>
    </w:p>
    <w:p w14:paraId="3F38C3C9" w14:textId="77777777" w:rsidR="001D3037" w:rsidRPr="001D3037" w:rsidRDefault="001D3037" w:rsidP="000C5321">
      <w:pPr>
        <w:numPr>
          <w:ilvl w:val="0"/>
          <w:numId w:val="20"/>
        </w:numPr>
        <w:spacing w:line="240" w:lineRule="auto"/>
        <w:rPr>
          <w:rFonts w:ascii="Poppins" w:hAnsi="Poppins" w:cs="Poppins"/>
        </w:rPr>
      </w:pPr>
      <w:r w:rsidRPr="001D3037">
        <w:rPr>
          <w:rFonts w:ascii="Poppins" w:hAnsi="Poppins" w:cs="Poppins"/>
        </w:rPr>
        <w:t xml:space="preserve">Gateshead Adults Safeguarding Board </w:t>
      </w:r>
    </w:p>
    <w:p w14:paraId="7FBBC85D" w14:textId="0CD3576A" w:rsidR="001D3037" w:rsidRPr="001D3037" w:rsidRDefault="001D3037" w:rsidP="000C5321">
      <w:pPr>
        <w:numPr>
          <w:ilvl w:val="0"/>
          <w:numId w:val="20"/>
        </w:numPr>
        <w:spacing w:line="240" w:lineRule="auto"/>
        <w:rPr>
          <w:rFonts w:ascii="Poppins" w:hAnsi="Poppins" w:cs="Poppins"/>
        </w:rPr>
      </w:pPr>
      <w:r w:rsidRPr="001D3037">
        <w:rPr>
          <w:rFonts w:ascii="Poppins" w:hAnsi="Poppins" w:cs="Poppins"/>
        </w:rPr>
        <w:t>Gateshead Council Care, Health and Wellbeing Overview and Scrutiny</w:t>
      </w:r>
      <w:r w:rsidRPr="008B711B">
        <w:rPr>
          <w:rFonts w:ascii="Poppins" w:hAnsi="Poppins" w:cs="Poppins"/>
        </w:rPr>
        <w:t xml:space="preserve"> </w:t>
      </w:r>
      <w:r w:rsidRPr="001D3037">
        <w:rPr>
          <w:rFonts w:ascii="Poppins" w:hAnsi="Poppins" w:cs="Poppins"/>
        </w:rPr>
        <w:t xml:space="preserve">Committee </w:t>
      </w:r>
    </w:p>
    <w:p w14:paraId="62028986" w14:textId="77777777" w:rsidR="001D3037" w:rsidRPr="001D3037" w:rsidRDefault="001D3037" w:rsidP="000C5321">
      <w:pPr>
        <w:numPr>
          <w:ilvl w:val="0"/>
          <w:numId w:val="20"/>
        </w:numPr>
        <w:spacing w:line="240" w:lineRule="auto"/>
        <w:rPr>
          <w:rFonts w:ascii="Poppins" w:hAnsi="Poppins" w:cs="Poppins"/>
        </w:rPr>
      </w:pPr>
      <w:r w:rsidRPr="001D3037">
        <w:rPr>
          <w:rFonts w:ascii="Poppins" w:hAnsi="Poppins" w:cs="Poppins"/>
        </w:rPr>
        <w:t xml:space="preserve">Integrated Care Board (ICB) Gateshead Place Sub-Committee </w:t>
      </w:r>
    </w:p>
    <w:sectPr w:rsidR="001D3037" w:rsidRPr="001D3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altName w:val="Poppins Semi Bold"/>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0C0684"/>
    <w:multiLevelType w:val="hybridMultilevel"/>
    <w:tmpl w:val="C6344C0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24D447"/>
    <w:multiLevelType w:val="hybridMultilevel"/>
    <w:tmpl w:val="896EC7C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12530A"/>
    <w:multiLevelType w:val="hybridMultilevel"/>
    <w:tmpl w:val="CCC2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36F34"/>
    <w:multiLevelType w:val="hybridMultilevel"/>
    <w:tmpl w:val="D2FA61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7407A2"/>
    <w:multiLevelType w:val="hybridMultilevel"/>
    <w:tmpl w:val="2826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46C53"/>
    <w:multiLevelType w:val="hybridMultilevel"/>
    <w:tmpl w:val="FF528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86075"/>
    <w:multiLevelType w:val="hybridMultilevel"/>
    <w:tmpl w:val="755E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43521"/>
    <w:multiLevelType w:val="hybridMultilevel"/>
    <w:tmpl w:val="BD8E8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D0397"/>
    <w:multiLevelType w:val="hybridMultilevel"/>
    <w:tmpl w:val="CC94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13A98"/>
    <w:multiLevelType w:val="hybridMultilevel"/>
    <w:tmpl w:val="20082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E3BF1"/>
    <w:multiLevelType w:val="hybridMultilevel"/>
    <w:tmpl w:val="D87E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0552E"/>
    <w:multiLevelType w:val="hybridMultilevel"/>
    <w:tmpl w:val="FEBC2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F7649"/>
    <w:multiLevelType w:val="hybridMultilevel"/>
    <w:tmpl w:val="D2FA615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0E55721"/>
    <w:multiLevelType w:val="hybridMultilevel"/>
    <w:tmpl w:val="91E0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24E69"/>
    <w:multiLevelType w:val="hybridMultilevel"/>
    <w:tmpl w:val="9ACA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62C93"/>
    <w:multiLevelType w:val="hybridMultilevel"/>
    <w:tmpl w:val="89F607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44CF3"/>
    <w:multiLevelType w:val="hybridMultilevel"/>
    <w:tmpl w:val="A310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FD130E"/>
    <w:multiLevelType w:val="hybridMultilevel"/>
    <w:tmpl w:val="7138F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6B125E"/>
    <w:multiLevelType w:val="hybridMultilevel"/>
    <w:tmpl w:val="BB8A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291D83"/>
    <w:multiLevelType w:val="hybridMultilevel"/>
    <w:tmpl w:val="C66EF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B38E2"/>
    <w:multiLevelType w:val="hybridMultilevel"/>
    <w:tmpl w:val="0AB07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D65C4C"/>
    <w:multiLevelType w:val="hybridMultilevel"/>
    <w:tmpl w:val="3264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9B7083"/>
    <w:multiLevelType w:val="hybridMultilevel"/>
    <w:tmpl w:val="3A5A2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9A79DD"/>
    <w:multiLevelType w:val="hybridMultilevel"/>
    <w:tmpl w:val="A5CE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545033"/>
    <w:multiLevelType w:val="hybridMultilevel"/>
    <w:tmpl w:val="119E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5588988">
    <w:abstractNumId w:val="15"/>
  </w:num>
  <w:num w:numId="2" w16cid:durableId="1368068562">
    <w:abstractNumId w:val="3"/>
  </w:num>
  <w:num w:numId="3" w16cid:durableId="454064528">
    <w:abstractNumId w:val="20"/>
  </w:num>
  <w:num w:numId="4" w16cid:durableId="1718315530">
    <w:abstractNumId w:val="10"/>
  </w:num>
  <w:num w:numId="5" w16cid:durableId="753161871">
    <w:abstractNumId w:val="12"/>
  </w:num>
  <w:num w:numId="6" w16cid:durableId="1005328597">
    <w:abstractNumId w:val="19"/>
  </w:num>
  <w:num w:numId="7" w16cid:durableId="583488655">
    <w:abstractNumId w:val="17"/>
  </w:num>
  <w:num w:numId="8" w16cid:durableId="1806578769">
    <w:abstractNumId w:val="13"/>
  </w:num>
  <w:num w:numId="9" w16cid:durableId="1785229832">
    <w:abstractNumId w:val="23"/>
  </w:num>
  <w:num w:numId="10" w16cid:durableId="711657870">
    <w:abstractNumId w:val="5"/>
  </w:num>
  <w:num w:numId="11" w16cid:durableId="165176986">
    <w:abstractNumId w:val="24"/>
  </w:num>
  <w:num w:numId="12" w16cid:durableId="2037342846">
    <w:abstractNumId w:val="16"/>
  </w:num>
  <w:num w:numId="13" w16cid:durableId="1607612687">
    <w:abstractNumId w:val="9"/>
  </w:num>
  <w:num w:numId="14" w16cid:durableId="1256936231">
    <w:abstractNumId w:val="18"/>
  </w:num>
  <w:num w:numId="15" w16cid:durableId="139201107">
    <w:abstractNumId w:val="7"/>
  </w:num>
  <w:num w:numId="16" w16cid:durableId="1686901928">
    <w:abstractNumId w:val="8"/>
  </w:num>
  <w:num w:numId="17" w16cid:durableId="558977137">
    <w:abstractNumId w:val="14"/>
  </w:num>
  <w:num w:numId="18" w16cid:durableId="2058164709">
    <w:abstractNumId w:val="4"/>
  </w:num>
  <w:num w:numId="19" w16cid:durableId="350648217">
    <w:abstractNumId w:val="0"/>
  </w:num>
  <w:num w:numId="20" w16cid:durableId="1834754891">
    <w:abstractNumId w:val="1"/>
  </w:num>
  <w:num w:numId="21" w16cid:durableId="1932808696">
    <w:abstractNumId w:val="22"/>
  </w:num>
  <w:num w:numId="22" w16cid:durableId="2141335482">
    <w:abstractNumId w:val="11"/>
  </w:num>
  <w:num w:numId="23" w16cid:durableId="2120684310">
    <w:abstractNumId w:val="21"/>
  </w:num>
  <w:num w:numId="24" w16cid:durableId="1143084587">
    <w:abstractNumId w:val="6"/>
  </w:num>
  <w:num w:numId="25" w16cid:durableId="466171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0E"/>
    <w:rsid w:val="000223AB"/>
    <w:rsid w:val="00027911"/>
    <w:rsid w:val="00051FC6"/>
    <w:rsid w:val="000C5321"/>
    <w:rsid w:val="00103003"/>
    <w:rsid w:val="00112D1B"/>
    <w:rsid w:val="00150FE4"/>
    <w:rsid w:val="00160E0A"/>
    <w:rsid w:val="00163384"/>
    <w:rsid w:val="00171FA5"/>
    <w:rsid w:val="00175733"/>
    <w:rsid w:val="00181BA9"/>
    <w:rsid w:val="001B44C9"/>
    <w:rsid w:val="001D3037"/>
    <w:rsid w:val="001D3E94"/>
    <w:rsid w:val="001E2C9C"/>
    <w:rsid w:val="00227CE8"/>
    <w:rsid w:val="00253AE3"/>
    <w:rsid w:val="002A1014"/>
    <w:rsid w:val="002F68ED"/>
    <w:rsid w:val="00301D11"/>
    <w:rsid w:val="003326DE"/>
    <w:rsid w:val="003352D3"/>
    <w:rsid w:val="00352C6F"/>
    <w:rsid w:val="00356A6A"/>
    <w:rsid w:val="00383799"/>
    <w:rsid w:val="003A7B9D"/>
    <w:rsid w:val="003B0BAB"/>
    <w:rsid w:val="003B287B"/>
    <w:rsid w:val="003E7B1C"/>
    <w:rsid w:val="00406A8D"/>
    <w:rsid w:val="0042011B"/>
    <w:rsid w:val="004842CB"/>
    <w:rsid w:val="0048455B"/>
    <w:rsid w:val="004A2616"/>
    <w:rsid w:val="004D6DC0"/>
    <w:rsid w:val="004F615C"/>
    <w:rsid w:val="00526913"/>
    <w:rsid w:val="0054192B"/>
    <w:rsid w:val="00561238"/>
    <w:rsid w:val="005711D5"/>
    <w:rsid w:val="005A4720"/>
    <w:rsid w:val="005A6B1B"/>
    <w:rsid w:val="005C0D9E"/>
    <w:rsid w:val="005C7922"/>
    <w:rsid w:val="00601E30"/>
    <w:rsid w:val="006173ED"/>
    <w:rsid w:val="006177CF"/>
    <w:rsid w:val="006572BF"/>
    <w:rsid w:val="006603A0"/>
    <w:rsid w:val="00664D8B"/>
    <w:rsid w:val="006779D2"/>
    <w:rsid w:val="00697944"/>
    <w:rsid w:val="006B3A50"/>
    <w:rsid w:val="006F76AA"/>
    <w:rsid w:val="007156A2"/>
    <w:rsid w:val="00727652"/>
    <w:rsid w:val="00737374"/>
    <w:rsid w:val="00756B1B"/>
    <w:rsid w:val="0076527F"/>
    <w:rsid w:val="00776956"/>
    <w:rsid w:val="007B4E06"/>
    <w:rsid w:val="007D3463"/>
    <w:rsid w:val="007F0102"/>
    <w:rsid w:val="007F7B6F"/>
    <w:rsid w:val="00805AFB"/>
    <w:rsid w:val="0081270F"/>
    <w:rsid w:val="00857985"/>
    <w:rsid w:val="00871FFA"/>
    <w:rsid w:val="00892B23"/>
    <w:rsid w:val="008B711B"/>
    <w:rsid w:val="008D11D6"/>
    <w:rsid w:val="008D56C5"/>
    <w:rsid w:val="0092240A"/>
    <w:rsid w:val="00965F7F"/>
    <w:rsid w:val="00967AB9"/>
    <w:rsid w:val="009D1967"/>
    <w:rsid w:val="009E2E6F"/>
    <w:rsid w:val="009F4785"/>
    <w:rsid w:val="00A018BD"/>
    <w:rsid w:val="00A3211B"/>
    <w:rsid w:val="00A500C1"/>
    <w:rsid w:val="00A7030C"/>
    <w:rsid w:val="00AA579A"/>
    <w:rsid w:val="00AB5F69"/>
    <w:rsid w:val="00B26648"/>
    <w:rsid w:val="00B33EB0"/>
    <w:rsid w:val="00B45B5C"/>
    <w:rsid w:val="00B656FC"/>
    <w:rsid w:val="00BA5F9E"/>
    <w:rsid w:val="00BC3519"/>
    <w:rsid w:val="00BD3FB3"/>
    <w:rsid w:val="00BE14F8"/>
    <w:rsid w:val="00C01DD5"/>
    <w:rsid w:val="00C13E95"/>
    <w:rsid w:val="00C1737F"/>
    <w:rsid w:val="00C46DDD"/>
    <w:rsid w:val="00C81578"/>
    <w:rsid w:val="00C93FFC"/>
    <w:rsid w:val="00CB3909"/>
    <w:rsid w:val="00CB70A7"/>
    <w:rsid w:val="00CE7E62"/>
    <w:rsid w:val="00D05655"/>
    <w:rsid w:val="00D45D1E"/>
    <w:rsid w:val="00D6560E"/>
    <w:rsid w:val="00D67AAB"/>
    <w:rsid w:val="00D93F5E"/>
    <w:rsid w:val="00DB266F"/>
    <w:rsid w:val="00DC2D69"/>
    <w:rsid w:val="00E24166"/>
    <w:rsid w:val="00E3044D"/>
    <w:rsid w:val="00E37150"/>
    <w:rsid w:val="00E47092"/>
    <w:rsid w:val="00E8558A"/>
    <w:rsid w:val="00ED4AA5"/>
    <w:rsid w:val="00EF628F"/>
    <w:rsid w:val="00F509EF"/>
    <w:rsid w:val="00F61A66"/>
    <w:rsid w:val="00F65196"/>
    <w:rsid w:val="00F94FF5"/>
    <w:rsid w:val="00FA1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7E0A"/>
  <w15:chartTrackingRefBased/>
  <w15:docId w15:val="{34240AE5-3DE6-40BB-A118-787FAE8D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652"/>
  </w:style>
  <w:style w:type="paragraph" w:styleId="Heading1">
    <w:name w:val="heading 1"/>
    <w:basedOn w:val="Normal"/>
    <w:next w:val="Normal"/>
    <w:link w:val="Heading1Char"/>
    <w:uiPriority w:val="9"/>
    <w:qFormat/>
    <w:rsid w:val="00D656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56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56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6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6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6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6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6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6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6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56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656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6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6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6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6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6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60E"/>
    <w:rPr>
      <w:rFonts w:eastAsiaTheme="majorEastAsia" w:cstheme="majorBidi"/>
      <w:color w:val="272727" w:themeColor="text1" w:themeTint="D8"/>
    </w:rPr>
  </w:style>
  <w:style w:type="paragraph" w:styleId="Title">
    <w:name w:val="Title"/>
    <w:basedOn w:val="Normal"/>
    <w:next w:val="Normal"/>
    <w:link w:val="TitleChar"/>
    <w:uiPriority w:val="10"/>
    <w:qFormat/>
    <w:rsid w:val="00D656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6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6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6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60E"/>
    <w:pPr>
      <w:spacing w:before="160"/>
      <w:jc w:val="center"/>
    </w:pPr>
    <w:rPr>
      <w:i/>
      <w:iCs/>
      <w:color w:val="404040" w:themeColor="text1" w:themeTint="BF"/>
    </w:rPr>
  </w:style>
  <w:style w:type="character" w:customStyle="1" w:styleId="QuoteChar">
    <w:name w:val="Quote Char"/>
    <w:basedOn w:val="DefaultParagraphFont"/>
    <w:link w:val="Quote"/>
    <w:uiPriority w:val="29"/>
    <w:rsid w:val="00D6560E"/>
    <w:rPr>
      <w:i/>
      <w:iCs/>
      <w:color w:val="404040" w:themeColor="text1" w:themeTint="BF"/>
    </w:rPr>
  </w:style>
  <w:style w:type="paragraph" w:styleId="ListParagraph">
    <w:name w:val="List Paragraph"/>
    <w:basedOn w:val="Normal"/>
    <w:uiPriority w:val="34"/>
    <w:qFormat/>
    <w:rsid w:val="00D6560E"/>
    <w:pPr>
      <w:ind w:left="720"/>
      <w:contextualSpacing/>
    </w:pPr>
  </w:style>
  <w:style w:type="character" w:styleId="IntenseEmphasis">
    <w:name w:val="Intense Emphasis"/>
    <w:basedOn w:val="DefaultParagraphFont"/>
    <w:uiPriority w:val="21"/>
    <w:qFormat/>
    <w:rsid w:val="00D6560E"/>
    <w:rPr>
      <w:i/>
      <w:iCs/>
      <w:color w:val="0F4761" w:themeColor="accent1" w:themeShade="BF"/>
    </w:rPr>
  </w:style>
  <w:style w:type="paragraph" w:styleId="IntenseQuote">
    <w:name w:val="Intense Quote"/>
    <w:basedOn w:val="Normal"/>
    <w:next w:val="Normal"/>
    <w:link w:val="IntenseQuoteChar"/>
    <w:uiPriority w:val="30"/>
    <w:qFormat/>
    <w:rsid w:val="00D656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60E"/>
    <w:rPr>
      <w:i/>
      <w:iCs/>
      <w:color w:val="0F4761" w:themeColor="accent1" w:themeShade="BF"/>
    </w:rPr>
  </w:style>
  <w:style w:type="character" w:styleId="IntenseReference">
    <w:name w:val="Intense Reference"/>
    <w:basedOn w:val="DefaultParagraphFont"/>
    <w:uiPriority w:val="32"/>
    <w:qFormat/>
    <w:rsid w:val="00D6560E"/>
    <w:rPr>
      <w:b/>
      <w:bCs/>
      <w:smallCaps/>
      <w:color w:val="0F4761" w:themeColor="accent1" w:themeShade="BF"/>
      <w:spacing w:val="5"/>
    </w:rPr>
  </w:style>
  <w:style w:type="paragraph" w:customStyle="1" w:styleId="Default">
    <w:name w:val="Default"/>
    <w:rsid w:val="00E24166"/>
    <w:pPr>
      <w:autoSpaceDE w:val="0"/>
      <w:autoSpaceDN w:val="0"/>
      <w:adjustRightInd w:val="0"/>
      <w:spacing w:after="0" w:line="240" w:lineRule="auto"/>
    </w:pPr>
    <w:rPr>
      <w:rFonts w:ascii="Poppins" w:hAnsi="Poppins" w:cs="Poppins"/>
      <w:color w:val="000000"/>
      <w:kern w:val="0"/>
    </w:rPr>
  </w:style>
  <w:style w:type="character" w:styleId="Hyperlink">
    <w:name w:val="Hyperlink"/>
    <w:basedOn w:val="DefaultParagraphFont"/>
    <w:uiPriority w:val="99"/>
    <w:unhideWhenUsed/>
    <w:rsid w:val="00892B23"/>
    <w:rPr>
      <w:color w:val="467886" w:themeColor="hyperlink"/>
      <w:u w:val="single"/>
    </w:rPr>
  </w:style>
  <w:style w:type="character" w:styleId="UnresolvedMention">
    <w:name w:val="Unresolved Mention"/>
    <w:basedOn w:val="DefaultParagraphFont"/>
    <w:uiPriority w:val="99"/>
    <w:semiHidden/>
    <w:unhideWhenUsed/>
    <w:rsid w:val="00892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watchgateshead.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8897E4A33204AA2105FB8BCF07A90" ma:contentTypeVersion="15" ma:contentTypeDescription="Create a new document." ma:contentTypeScope="" ma:versionID="56c3c8c2452d9922767f407fb687123c">
  <xsd:schema xmlns:xsd="http://www.w3.org/2001/XMLSchema" xmlns:xs="http://www.w3.org/2001/XMLSchema" xmlns:p="http://schemas.microsoft.com/office/2006/metadata/properties" xmlns:ns2="0ae07e05-a6c1-43dd-b3c6-f845b2481154" xmlns:ns3="d4265e5b-0d2b-40e6-a538-467ba194f513" targetNamespace="http://schemas.microsoft.com/office/2006/metadata/properties" ma:root="true" ma:fieldsID="d4d9563ed6c8690c3bc4e3eed78eff81" ns2:_="" ns3:_="">
    <xsd:import namespace="0ae07e05-a6c1-43dd-b3c6-f845b2481154"/>
    <xsd:import namespace="d4265e5b-0d2b-40e6-a538-467ba194f5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07e05-a6c1-43dd-b3c6-f845b2481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6a6342-cce6-4de2-b55b-321876dff5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65e5b-0d2b-40e6-a538-467ba194f5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67d9fe-b760-4d38-8322-885b03bcc42c}" ma:internalName="TaxCatchAll" ma:showField="CatchAllData" ma:web="d4265e5b-0d2b-40e6-a538-467ba194f5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e07e05-a6c1-43dd-b3c6-f845b2481154">
      <Terms xmlns="http://schemas.microsoft.com/office/infopath/2007/PartnerControls"/>
    </lcf76f155ced4ddcb4097134ff3c332f>
    <TaxCatchAll xmlns="d4265e5b-0d2b-40e6-a538-467ba194f513" xsi:nil="true"/>
  </documentManagement>
</p:properties>
</file>

<file path=customXml/itemProps1.xml><?xml version="1.0" encoding="utf-8"?>
<ds:datastoreItem xmlns:ds="http://schemas.openxmlformats.org/officeDocument/2006/customXml" ds:itemID="{1C59FA95-99A2-4AFC-A9BA-D6F1131E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07e05-a6c1-43dd-b3c6-f845b2481154"/>
    <ds:schemaRef ds:uri="d4265e5b-0d2b-40e6-a538-467ba194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C7C2B-0EA2-4BED-864D-2723BDB69055}">
  <ds:schemaRefs>
    <ds:schemaRef ds:uri="http://schemas.microsoft.com/sharepoint/v3/contenttype/forms"/>
  </ds:schemaRefs>
</ds:datastoreItem>
</file>

<file path=customXml/itemProps3.xml><?xml version="1.0" encoding="utf-8"?>
<ds:datastoreItem xmlns:ds="http://schemas.openxmlformats.org/officeDocument/2006/customXml" ds:itemID="{B239C5E3-7825-46B1-A2A5-0A2EDCF15265}">
  <ds:schemaRefs>
    <ds:schemaRef ds:uri="http://schemas.microsoft.com/office/2006/metadata/properties"/>
    <ds:schemaRef ds:uri="http://schemas.microsoft.com/office/infopath/2007/PartnerControls"/>
    <ds:schemaRef ds:uri="0ae07e05-a6c1-43dd-b3c6-f845b2481154"/>
    <ds:schemaRef ds:uri="d4265e5b-0d2b-40e6-a538-467ba194f513"/>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32</Pages>
  <Words>5248</Words>
  <Characters>29917</Characters>
  <Application>Microsoft Office Word</Application>
  <DocSecurity>0</DocSecurity>
  <Lines>249</Lines>
  <Paragraphs>70</Paragraphs>
  <ScaleCrop>false</ScaleCrop>
  <Company/>
  <LinksUpToDate>false</LinksUpToDate>
  <CharactersWithSpaces>35095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Brown</dc:creator>
  <cp:keywords/>
  <dc:description/>
  <cp:lastModifiedBy>Lewis Brown</cp:lastModifiedBy>
  <cp:revision>116</cp:revision>
  <dcterms:created xsi:type="dcterms:W3CDTF">2025-06-26T14:57:00Z</dcterms:created>
  <dcterms:modified xsi:type="dcterms:W3CDTF">2025-07-03T08:45:00Z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0x0101001EE8897E4A33204AA2105FB8BCF07A90</vt:lpwstr>
  </property>
  <property fmtid="{D5CDD505-2E9C-101B-9397-08002B2CF9AE}" pid="3" name="MediaServiceImageTags">
    <vt:lpwstr/>
  </property>
</Properties>
</file>